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97" w:rsidRDefault="00D63E97">
      <w:pPr>
        <w:spacing w:line="400" w:lineRule="exact"/>
      </w:pPr>
      <w:bookmarkStart w:id="0" w:name="_GoBack"/>
      <w:bookmarkEnd w:id="0"/>
    </w:p>
    <w:p w:rsidR="00D63E97" w:rsidRDefault="00D63E97">
      <w:pPr>
        <w:spacing w:line="400" w:lineRule="exact"/>
      </w:pPr>
    </w:p>
    <w:p w:rsidR="00D63E97" w:rsidRDefault="00D63E97">
      <w:pPr>
        <w:spacing w:line="400" w:lineRule="exact"/>
        <w:ind w:firstLineChars="750" w:firstLine="1575"/>
      </w:pPr>
    </w:p>
    <w:p w:rsidR="00D63E97" w:rsidRDefault="00D63E97">
      <w:pPr>
        <w:spacing w:line="400" w:lineRule="exact"/>
      </w:pPr>
    </w:p>
    <w:p w:rsidR="00D63E97" w:rsidRDefault="00D63E97">
      <w:pPr>
        <w:spacing w:line="400" w:lineRule="exact"/>
        <w:jc w:val="center"/>
        <w:rPr>
          <w:rFonts w:ascii="楷体_GB2312" w:eastAsia="楷体_GB2312"/>
          <w:b/>
          <w:bCs/>
          <w:sz w:val="52"/>
          <w:szCs w:val="52"/>
        </w:rPr>
      </w:pPr>
    </w:p>
    <w:p w:rsidR="00D63E97" w:rsidRDefault="00A371DF">
      <w:pPr>
        <w:jc w:val="center"/>
        <w:rPr>
          <w:rFonts w:ascii="楷体_GB2312" w:eastAsia="楷体_GB2312"/>
          <w:b/>
          <w:bCs/>
          <w:sz w:val="52"/>
          <w:szCs w:val="52"/>
        </w:rPr>
      </w:pPr>
      <w:r>
        <w:rPr>
          <w:rFonts w:ascii="楷体_GB2312" w:eastAsia="楷体_GB2312" w:hint="eastAsia"/>
          <w:b/>
          <w:bCs/>
          <w:sz w:val="52"/>
          <w:szCs w:val="52"/>
        </w:rPr>
        <w:t>江苏师范大学</w:t>
      </w:r>
    </w:p>
    <w:p w:rsidR="00D63E97" w:rsidRDefault="00A371DF">
      <w:pPr>
        <w:jc w:val="center"/>
        <w:rPr>
          <w:rFonts w:ascii="楷体_GB2312" w:eastAsia="楷体_GB2312"/>
          <w:b/>
          <w:bCs/>
          <w:sz w:val="72"/>
          <w:szCs w:val="72"/>
        </w:rPr>
      </w:pPr>
      <w:r>
        <w:rPr>
          <w:rFonts w:ascii="楷体_GB2312" w:eastAsia="楷体_GB2312" w:hint="eastAsia"/>
          <w:b/>
          <w:bCs/>
          <w:sz w:val="52"/>
          <w:szCs w:val="52"/>
        </w:rPr>
        <w:t>校内生活超市承包经营服务</w:t>
      </w:r>
    </w:p>
    <w:p w:rsidR="00D63E97" w:rsidRDefault="00A371DF">
      <w:pPr>
        <w:spacing w:beforeLines="100" w:before="240"/>
        <w:jc w:val="center"/>
        <w:rPr>
          <w:sz w:val="30"/>
          <w:szCs w:val="30"/>
        </w:rPr>
      </w:pPr>
      <w:r>
        <w:rPr>
          <w:rFonts w:hint="eastAsia"/>
          <w:sz w:val="30"/>
          <w:szCs w:val="30"/>
        </w:rPr>
        <w:t>（项目编号：</w:t>
      </w:r>
      <w:r>
        <w:rPr>
          <w:rFonts w:hint="eastAsia"/>
          <w:sz w:val="30"/>
          <w:szCs w:val="30"/>
        </w:rPr>
        <w:t>2018F23099</w:t>
      </w:r>
      <w:r>
        <w:rPr>
          <w:rFonts w:hint="eastAsia"/>
          <w:sz w:val="30"/>
          <w:szCs w:val="30"/>
        </w:rPr>
        <w:t>）</w:t>
      </w:r>
    </w:p>
    <w:p w:rsidR="00D63E97" w:rsidRDefault="00D63E97">
      <w:pPr>
        <w:spacing w:beforeLines="100" w:before="240"/>
        <w:jc w:val="center"/>
        <w:rPr>
          <w:sz w:val="30"/>
          <w:szCs w:val="30"/>
        </w:rPr>
      </w:pPr>
    </w:p>
    <w:p w:rsidR="00D63E97" w:rsidRDefault="00A371DF">
      <w:pPr>
        <w:jc w:val="center"/>
        <w:rPr>
          <w:rFonts w:eastAsia="黑体"/>
          <w:sz w:val="72"/>
        </w:rPr>
      </w:pPr>
      <w:r>
        <w:rPr>
          <w:rFonts w:eastAsia="黑体" w:hint="eastAsia"/>
          <w:sz w:val="72"/>
        </w:rPr>
        <w:t>招</w:t>
      </w:r>
    </w:p>
    <w:p w:rsidR="00D63E97" w:rsidRDefault="00D63E97">
      <w:pPr>
        <w:jc w:val="center"/>
        <w:rPr>
          <w:rFonts w:eastAsia="黑体"/>
          <w:sz w:val="72"/>
        </w:rPr>
      </w:pPr>
    </w:p>
    <w:p w:rsidR="00D63E97" w:rsidRDefault="00A371DF">
      <w:pPr>
        <w:jc w:val="center"/>
        <w:rPr>
          <w:rFonts w:eastAsia="黑体"/>
          <w:sz w:val="72"/>
        </w:rPr>
      </w:pPr>
      <w:r>
        <w:rPr>
          <w:rFonts w:eastAsia="黑体" w:hint="eastAsia"/>
          <w:sz w:val="72"/>
        </w:rPr>
        <w:t>标</w:t>
      </w:r>
    </w:p>
    <w:p w:rsidR="00D63E97" w:rsidRDefault="00D63E97">
      <w:pPr>
        <w:jc w:val="center"/>
        <w:rPr>
          <w:rFonts w:eastAsia="黑体"/>
          <w:sz w:val="72"/>
        </w:rPr>
      </w:pPr>
    </w:p>
    <w:p w:rsidR="00D63E97" w:rsidRDefault="00A371DF">
      <w:pPr>
        <w:tabs>
          <w:tab w:val="center" w:pos="4932"/>
          <w:tab w:val="left" w:pos="5835"/>
        </w:tabs>
        <w:jc w:val="left"/>
        <w:rPr>
          <w:rFonts w:eastAsia="黑体"/>
          <w:sz w:val="72"/>
        </w:rPr>
      </w:pPr>
      <w:r>
        <w:rPr>
          <w:rFonts w:eastAsia="黑体"/>
          <w:sz w:val="72"/>
        </w:rPr>
        <w:tab/>
      </w:r>
      <w:r>
        <w:rPr>
          <w:rFonts w:eastAsia="黑体" w:hint="eastAsia"/>
          <w:sz w:val="72"/>
        </w:rPr>
        <w:t>文</w:t>
      </w:r>
      <w:r>
        <w:rPr>
          <w:rFonts w:eastAsia="黑体"/>
          <w:sz w:val="72"/>
        </w:rPr>
        <w:tab/>
      </w:r>
    </w:p>
    <w:p w:rsidR="00D63E97" w:rsidRDefault="00D63E97">
      <w:pPr>
        <w:jc w:val="center"/>
        <w:rPr>
          <w:rFonts w:eastAsia="黑体"/>
          <w:sz w:val="72"/>
        </w:rPr>
      </w:pPr>
    </w:p>
    <w:p w:rsidR="00D63E97" w:rsidRDefault="00A371DF">
      <w:pPr>
        <w:jc w:val="center"/>
        <w:rPr>
          <w:rFonts w:eastAsia="黑体"/>
          <w:sz w:val="72"/>
        </w:rPr>
      </w:pPr>
      <w:r>
        <w:rPr>
          <w:rFonts w:eastAsia="黑体" w:hint="eastAsia"/>
          <w:sz w:val="72"/>
        </w:rPr>
        <w:t>件</w:t>
      </w:r>
    </w:p>
    <w:p w:rsidR="00D63E97" w:rsidRDefault="00D63E97">
      <w:pPr>
        <w:spacing w:line="400" w:lineRule="exact"/>
        <w:jc w:val="center"/>
        <w:rPr>
          <w:rFonts w:eastAsia="黑体"/>
          <w:sz w:val="72"/>
        </w:rPr>
      </w:pPr>
    </w:p>
    <w:p w:rsidR="00D63E97" w:rsidRDefault="00D63E97">
      <w:pPr>
        <w:spacing w:line="400" w:lineRule="exact"/>
        <w:jc w:val="center"/>
        <w:rPr>
          <w:rFonts w:ascii="楷体_GB2312" w:eastAsia="楷体_GB2312"/>
          <w:b/>
          <w:bCs/>
          <w:sz w:val="36"/>
        </w:rPr>
      </w:pPr>
    </w:p>
    <w:p w:rsidR="00D63E97" w:rsidRDefault="00D63E97">
      <w:pPr>
        <w:spacing w:line="400" w:lineRule="exact"/>
        <w:jc w:val="center"/>
        <w:rPr>
          <w:rFonts w:ascii="楷体_GB2312" w:eastAsia="楷体_GB2312"/>
          <w:b/>
          <w:bCs/>
          <w:sz w:val="36"/>
        </w:rPr>
      </w:pPr>
    </w:p>
    <w:p w:rsidR="00D63E97" w:rsidRDefault="00A371DF">
      <w:pPr>
        <w:spacing w:line="400" w:lineRule="exact"/>
        <w:jc w:val="center"/>
        <w:rPr>
          <w:rFonts w:ascii="楷体" w:eastAsia="楷体" w:hAnsi="楷体"/>
          <w:b/>
          <w:bCs/>
          <w:sz w:val="36"/>
          <w:szCs w:val="36"/>
        </w:rPr>
      </w:pPr>
      <w:r>
        <w:rPr>
          <w:rFonts w:ascii="楷体" w:eastAsia="楷体" w:hAnsi="楷体" w:hint="eastAsia"/>
          <w:b/>
          <w:bCs/>
          <w:sz w:val="36"/>
          <w:szCs w:val="36"/>
        </w:rPr>
        <w:t>江苏师范大学招标投标办公室</w:t>
      </w:r>
    </w:p>
    <w:p w:rsidR="0062735E" w:rsidRDefault="0062735E">
      <w:pPr>
        <w:spacing w:line="400" w:lineRule="exact"/>
        <w:jc w:val="center"/>
        <w:rPr>
          <w:rFonts w:ascii="楷体" w:eastAsia="楷体" w:hAnsi="楷体"/>
          <w:b/>
          <w:bCs/>
          <w:sz w:val="36"/>
          <w:szCs w:val="36"/>
        </w:rPr>
      </w:pPr>
    </w:p>
    <w:p w:rsidR="00D63E97" w:rsidRDefault="00A371DF">
      <w:pPr>
        <w:spacing w:line="400" w:lineRule="exact"/>
        <w:jc w:val="center"/>
        <w:rPr>
          <w:rFonts w:ascii="楷体_GB2312" w:eastAsia="楷体_GB2312" w:hAnsi="宋体"/>
          <w:b/>
          <w:bCs/>
          <w:sz w:val="28"/>
          <w:szCs w:val="28"/>
        </w:rPr>
      </w:pPr>
      <w:r>
        <w:rPr>
          <w:rFonts w:ascii="楷体" w:eastAsia="楷体" w:hAnsi="楷体" w:hint="eastAsia"/>
          <w:b/>
          <w:bCs/>
          <w:sz w:val="36"/>
          <w:szCs w:val="36"/>
        </w:rPr>
        <w:t>2018年7月</w:t>
      </w:r>
    </w:p>
    <w:p w:rsidR="00D63E97" w:rsidRDefault="00D63E97">
      <w:pPr>
        <w:spacing w:line="400" w:lineRule="exact"/>
        <w:rPr>
          <w:rFonts w:ascii="楷体_GB2312" w:eastAsia="楷体_GB2312" w:hAnsi="宋体"/>
          <w:b/>
          <w:bCs/>
          <w:sz w:val="28"/>
          <w:szCs w:val="28"/>
        </w:rPr>
      </w:pPr>
    </w:p>
    <w:p w:rsidR="00D63E97" w:rsidRDefault="00D63E97">
      <w:pPr>
        <w:spacing w:line="400" w:lineRule="exact"/>
        <w:rPr>
          <w:rFonts w:ascii="楷体_GB2312" w:eastAsia="楷体_GB2312" w:hAnsi="宋体"/>
          <w:b/>
          <w:bCs/>
          <w:sz w:val="28"/>
          <w:szCs w:val="28"/>
        </w:rPr>
      </w:pPr>
    </w:p>
    <w:p w:rsidR="00D63E97" w:rsidRDefault="00D63E97">
      <w:pPr>
        <w:spacing w:line="400" w:lineRule="exact"/>
        <w:rPr>
          <w:rFonts w:ascii="楷体_GB2312" w:eastAsia="楷体_GB2312" w:hAnsi="宋体"/>
          <w:b/>
          <w:bCs/>
          <w:sz w:val="28"/>
          <w:szCs w:val="28"/>
        </w:rPr>
      </w:pPr>
    </w:p>
    <w:p w:rsidR="00D63E97" w:rsidRDefault="00D63E97">
      <w:pPr>
        <w:spacing w:line="400" w:lineRule="exact"/>
        <w:rPr>
          <w:rFonts w:ascii="楷体_GB2312" w:eastAsia="楷体_GB2312" w:hAnsi="宋体"/>
          <w:b/>
          <w:bCs/>
          <w:sz w:val="28"/>
          <w:szCs w:val="28"/>
        </w:rPr>
        <w:sectPr w:rsidR="00D63E97">
          <w:headerReference w:type="even" r:id="rId9"/>
          <w:headerReference w:type="default" r:id="rId10"/>
          <w:footerReference w:type="even" r:id="rId11"/>
          <w:footerReference w:type="default" r:id="rId12"/>
          <w:headerReference w:type="first" r:id="rId13"/>
          <w:footerReference w:type="first" r:id="rId14"/>
          <w:pgSz w:w="11906" w:h="16838"/>
          <w:pgMar w:top="851" w:right="907" w:bottom="851" w:left="1134" w:header="851" w:footer="851" w:gutter="0"/>
          <w:pgNumType w:start="0"/>
          <w:cols w:space="720"/>
          <w:titlePg/>
          <w:docGrid w:linePitch="312"/>
        </w:sectPr>
      </w:pPr>
    </w:p>
    <w:p w:rsidR="00D63E97" w:rsidRDefault="00A371DF">
      <w:pPr>
        <w:spacing w:line="400" w:lineRule="exact"/>
        <w:jc w:val="center"/>
        <w:outlineLvl w:val="1"/>
        <w:rPr>
          <w:b/>
          <w:sz w:val="32"/>
          <w:szCs w:val="32"/>
        </w:rPr>
      </w:pPr>
      <w:bookmarkStart w:id="1" w:name="_Toc392579143"/>
      <w:r>
        <w:rPr>
          <w:rFonts w:hint="eastAsia"/>
          <w:b/>
          <w:bCs/>
          <w:sz w:val="32"/>
          <w:szCs w:val="32"/>
        </w:rPr>
        <w:lastRenderedPageBreak/>
        <w:t>第一部分</w:t>
      </w:r>
      <w:r>
        <w:rPr>
          <w:rFonts w:hint="eastAsia"/>
          <w:b/>
          <w:bCs/>
          <w:sz w:val="32"/>
          <w:szCs w:val="32"/>
        </w:rPr>
        <w:t xml:space="preserve">   </w:t>
      </w:r>
      <w:bookmarkStart w:id="2" w:name="_Toc392496479"/>
      <w:bookmarkStart w:id="3" w:name="_Toc392579144"/>
      <w:bookmarkEnd w:id="1"/>
      <w:r>
        <w:rPr>
          <w:rFonts w:hint="eastAsia"/>
          <w:b/>
          <w:bCs/>
          <w:sz w:val="32"/>
          <w:szCs w:val="32"/>
        </w:rPr>
        <w:t xml:space="preserve">  </w:t>
      </w: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人</w:t>
      </w:r>
      <w:r>
        <w:rPr>
          <w:rFonts w:hint="eastAsia"/>
          <w:b/>
          <w:bCs/>
          <w:sz w:val="32"/>
          <w:szCs w:val="32"/>
        </w:rPr>
        <w:t xml:space="preserve"> </w:t>
      </w:r>
      <w:r>
        <w:rPr>
          <w:rFonts w:hint="eastAsia"/>
          <w:b/>
          <w:bCs/>
          <w:sz w:val="32"/>
          <w:szCs w:val="32"/>
        </w:rPr>
        <w:t>须</w:t>
      </w:r>
      <w:r>
        <w:rPr>
          <w:rFonts w:hint="eastAsia"/>
          <w:b/>
          <w:bCs/>
          <w:sz w:val="32"/>
          <w:szCs w:val="32"/>
        </w:rPr>
        <w:t xml:space="preserve"> </w:t>
      </w:r>
      <w:r>
        <w:rPr>
          <w:rFonts w:hint="eastAsia"/>
          <w:b/>
          <w:bCs/>
          <w:sz w:val="32"/>
          <w:szCs w:val="32"/>
        </w:rPr>
        <w:t>知</w:t>
      </w:r>
      <w:bookmarkEnd w:id="2"/>
      <w:bookmarkEnd w:id="3"/>
    </w:p>
    <w:p w:rsidR="00D63E97" w:rsidRDefault="00A371DF">
      <w:pPr>
        <w:keepNext/>
        <w:keepLines/>
        <w:snapToGrid w:val="0"/>
        <w:spacing w:line="500" w:lineRule="exact"/>
        <w:ind w:firstLine="629"/>
        <w:jc w:val="center"/>
        <w:outlineLvl w:val="1"/>
        <w:rPr>
          <w:bCs/>
          <w:sz w:val="32"/>
          <w:szCs w:val="32"/>
        </w:rPr>
      </w:pPr>
      <w:r>
        <w:rPr>
          <w:rFonts w:hAnsi="宋体" w:hint="eastAsia"/>
          <w:b/>
          <w:bCs/>
          <w:sz w:val="32"/>
          <w:szCs w:val="32"/>
        </w:rPr>
        <w:t>一、前附表</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49"/>
        <w:gridCol w:w="7075"/>
      </w:tblGrid>
      <w:tr w:rsidR="00D63E97" w:rsidTr="00742D0D">
        <w:trPr>
          <w:trHeight w:hRule="exact" w:val="454"/>
        </w:trPr>
        <w:tc>
          <w:tcPr>
            <w:tcW w:w="817" w:type="dxa"/>
            <w:vAlign w:val="center"/>
          </w:tcPr>
          <w:p w:rsidR="00D63E97" w:rsidRDefault="00A371DF">
            <w:pPr>
              <w:jc w:val="center"/>
              <w:rPr>
                <w:rFonts w:ascii="宋体" w:hAnsi="宋体" w:cs="宋体"/>
                <w:b/>
                <w:sz w:val="24"/>
              </w:rPr>
            </w:pPr>
            <w:r>
              <w:rPr>
                <w:rFonts w:ascii="宋体" w:hAnsi="宋体" w:cs="宋体" w:hint="eastAsia"/>
                <w:b/>
                <w:sz w:val="24"/>
              </w:rPr>
              <w:t>序号</w:t>
            </w:r>
          </w:p>
        </w:tc>
        <w:tc>
          <w:tcPr>
            <w:tcW w:w="1949" w:type="dxa"/>
            <w:vAlign w:val="center"/>
          </w:tcPr>
          <w:p w:rsidR="00D63E97" w:rsidRDefault="00A371DF">
            <w:pPr>
              <w:jc w:val="center"/>
              <w:rPr>
                <w:rFonts w:ascii="宋体" w:hAnsi="宋体" w:cs="宋体"/>
                <w:b/>
                <w:sz w:val="24"/>
              </w:rPr>
            </w:pPr>
            <w:r>
              <w:rPr>
                <w:rFonts w:ascii="宋体" w:hAnsi="宋体" w:cs="宋体" w:hint="eastAsia"/>
                <w:b/>
                <w:sz w:val="24"/>
              </w:rPr>
              <w:t>内容</w:t>
            </w:r>
          </w:p>
        </w:tc>
        <w:tc>
          <w:tcPr>
            <w:tcW w:w="7075" w:type="dxa"/>
            <w:vAlign w:val="center"/>
          </w:tcPr>
          <w:p w:rsidR="00D63E97" w:rsidRDefault="00A371DF">
            <w:pPr>
              <w:jc w:val="center"/>
              <w:rPr>
                <w:rFonts w:ascii="宋体" w:hAnsi="宋体" w:cs="宋体"/>
                <w:b/>
                <w:sz w:val="24"/>
                <w:szCs w:val="20"/>
              </w:rPr>
            </w:pPr>
            <w:r>
              <w:rPr>
                <w:rFonts w:ascii="宋体" w:hAnsi="宋体" w:cs="宋体" w:hint="eastAsia"/>
                <w:b/>
                <w:sz w:val="24"/>
                <w:szCs w:val="20"/>
              </w:rPr>
              <w:t>说明与要求</w:t>
            </w:r>
          </w:p>
        </w:tc>
      </w:tr>
      <w:tr w:rsidR="00D63E97" w:rsidTr="00742D0D">
        <w:trPr>
          <w:trHeight w:hRule="exact" w:val="499"/>
        </w:trPr>
        <w:tc>
          <w:tcPr>
            <w:tcW w:w="817" w:type="dxa"/>
            <w:vAlign w:val="center"/>
          </w:tcPr>
          <w:p w:rsidR="00D63E97" w:rsidRDefault="00A371DF">
            <w:pPr>
              <w:jc w:val="center"/>
              <w:rPr>
                <w:rFonts w:ascii="宋体" w:hAnsi="宋体" w:cs="宋体"/>
                <w:bCs/>
                <w:sz w:val="24"/>
                <w:szCs w:val="20"/>
              </w:rPr>
            </w:pPr>
            <w:r>
              <w:rPr>
                <w:rFonts w:ascii="宋体" w:hAnsi="宋体" w:cs="宋体" w:hint="eastAsia"/>
                <w:bCs/>
                <w:sz w:val="24"/>
                <w:szCs w:val="20"/>
              </w:rPr>
              <w:t>1</w:t>
            </w:r>
          </w:p>
        </w:tc>
        <w:tc>
          <w:tcPr>
            <w:tcW w:w="1949" w:type="dxa"/>
            <w:vAlign w:val="center"/>
          </w:tcPr>
          <w:p w:rsidR="00D63E97" w:rsidRDefault="00A371DF">
            <w:pPr>
              <w:jc w:val="center"/>
              <w:rPr>
                <w:rFonts w:ascii="宋体" w:hAnsi="宋体" w:cs="宋体"/>
                <w:bCs/>
                <w:sz w:val="24"/>
              </w:rPr>
            </w:pPr>
            <w:r>
              <w:rPr>
                <w:rFonts w:ascii="宋体" w:hAnsi="宋体" w:cs="宋体" w:hint="eastAsia"/>
                <w:bCs/>
                <w:sz w:val="24"/>
              </w:rPr>
              <w:t>招标人</w:t>
            </w:r>
          </w:p>
        </w:tc>
        <w:tc>
          <w:tcPr>
            <w:tcW w:w="7075" w:type="dxa"/>
            <w:vAlign w:val="center"/>
          </w:tcPr>
          <w:p w:rsidR="00D63E97" w:rsidRPr="0062735E" w:rsidRDefault="00A371DF">
            <w:pPr>
              <w:rPr>
                <w:rFonts w:ascii="宋体" w:hAnsi="宋体" w:cs="宋体"/>
                <w:kern w:val="0"/>
                <w:szCs w:val="21"/>
              </w:rPr>
            </w:pPr>
            <w:r>
              <w:rPr>
                <w:rFonts w:ascii="宋体" w:hAnsi="宋体" w:cs="宋体" w:hint="eastAsia"/>
                <w:kern w:val="0"/>
                <w:szCs w:val="21"/>
              </w:rPr>
              <w:t>江苏师范大学后勤集团</w:t>
            </w:r>
          </w:p>
        </w:tc>
      </w:tr>
      <w:tr w:rsidR="00D63E97" w:rsidTr="00742D0D">
        <w:trPr>
          <w:trHeight w:hRule="exact" w:val="563"/>
        </w:trPr>
        <w:tc>
          <w:tcPr>
            <w:tcW w:w="817" w:type="dxa"/>
            <w:vAlign w:val="center"/>
          </w:tcPr>
          <w:p w:rsidR="00D63E97" w:rsidRDefault="00A371DF">
            <w:pPr>
              <w:jc w:val="center"/>
              <w:rPr>
                <w:rFonts w:ascii="宋体" w:hAnsi="宋体" w:cs="宋体"/>
                <w:bCs/>
                <w:sz w:val="24"/>
              </w:rPr>
            </w:pPr>
            <w:r>
              <w:rPr>
                <w:rFonts w:ascii="宋体" w:hAnsi="宋体" w:cs="宋体" w:hint="eastAsia"/>
                <w:bCs/>
                <w:sz w:val="24"/>
              </w:rPr>
              <w:t>2</w:t>
            </w:r>
          </w:p>
        </w:tc>
        <w:tc>
          <w:tcPr>
            <w:tcW w:w="1949" w:type="dxa"/>
            <w:vAlign w:val="center"/>
          </w:tcPr>
          <w:p w:rsidR="00D63E97" w:rsidRDefault="00A371DF">
            <w:pPr>
              <w:jc w:val="center"/>
              <w:rPr>
                <w:rFonts w:ascii="宋体" w:hAnsi="宋体" w:cs="宋体"/>
                <w:sz w:val="24"/>
              </w:rPr>
            </w:pPr>
            <w:r>
              <w:rPr>
                <w:rFonts w:ascii="宋体" w:hAnsi="宋体" w:cs="宋体" w:hint="eastAsia"/>
                <w:sz w:val="24"/>
              </w:rPr>
              <w:t>项目名称</w:t>
            </w:r>
          </w:p>
        </w:tc>
        <w:tc>
          <w:tcPr>
            <w:tcW w:w="7075" w:type="dxa"/>
            <w:vAlign w:val="center"/>
          </w:tcPr>
          <w:p w:rsidR="00D63E97" w:rsidRDefault="00A371DF">
            <w:pPr>
              <w:rPr>
                <w:rFonts w:ascii="宋体" w:hAnsi="宋体" w:cs="宋体"/>
                <w:kern w:val="0"/>
                <w:szCs w:val="21"/>
              </w:rPr>
            </w:pPr>
            <w:r>
              <w:rPr>
                <w:rFonts w:ascii="宋体" w:hAnsi="宋体" w:cs="宋体" w:hint="eastAsia"/>
                <w:kern w:val="0"/>
                <w:szCs w:val="21"/>
              </w:rPr>
              <w:t>江苏师范大学校内生活超市承包经营服务</w:t>
            </w:r>
          </w:p>
        </w:tc>
      </w:tr>
      <w:tr w:rsidR="00D63E97" w:rsidTr="00742D0D">
        <w:trPr>
          <w:trHeight w:val="2105"/>
        </w:trPr>
        <w:tc>
          <w:tcPr>
            <w:tcW w:w="817" w:type="dxa"/>
            <w:vAlign w:val="center"/>
          </w:tcPr>
          <w:p w:rsidR="00D63E97" w:rsidRDefault="00A371DF">
            <w:pPr>
              <w:ind w:right="102"/>
              <w:jc w:val="center"/>
              <w:rPr>
                <w:rFonts w:ascii="宋体" w:hAnsi="宋体" w:cs="宋体"/>
                <w:sz w:val="24"/>
                <w:lang w:val="zh-CN"/>
              </w:rPr>
            </w:pPr>
            <w:r>
              <w:rPr>
                <w:rFonts w:ascii="宋体" w:hAnsi="宋体" w:cs="宋体" w:hint="eastAsia"/>
                <w:sz w:val="24"/>
                <w:lang w:val="zh-CN"/>
              </w:rPr>
              <w:t>3</w:t>
            </w:r>
          </w:p>
        </w:tc>
        <w:tc>
          <w:tcPr>
            <w:tcW w:w="1949" w:type="dxa"/>
            <w:vAlign w:val="center"/>
          </w:tcPr>
          <w:p w:rsidR="00D63E97" w:rsidRDefault="00A371DF">
            <w:pPr>
              <w:jc w:val="center"/>
              <w:rPr>
                <w:rFonts w:ascii="宋体" w:hAnsi="宋体" w:cs="宋体"/>
                <w:sz w:val="24"/>
              </w:rPr>
            </w:pPr>
            <w:r>
              <w:rPr>
                <w:rFonts w:ascii="宋体" w:hAnsi="宋体" w:cs="宋体" w:hint="eastAsia"/>
                <w:sz w:val="24"/>
                <w:lang w:val="zh-CN"/>
              </w:rPr>
              <w:t>投标资格要求</w:t>
            </w:r>
          </w:p>
        </w:tc>
        <w:tc>
          <w:tcPr>
            <w:tcW w:w="7075" w:type="dxa"/>
            <w:vAlign w:val="center"/>
          </w:tcPr>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1.符合《中华人民共和国政府采购法》第二十二条规定的条件。</w:t>
            </w:r>
          </w:p>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2.独立法人。企业营业执照处于有效期；</w:t>
            </w:r>
            <w:r w:rsidR="0062735E">
              <w:rPr>
                <w:rFonts w:ascii="宋体" w:hAnsi="宋体" w:cs="宋体" w:hint="eastAsia"/>
                <w:kern w:val="0"/>
                <w:szCs w:val="21"/>
              </w:rPr>
              <w:t>至少</w:t>
            </w:r>
            <w:r w:rsidRPr="0062735E">
              <w:rPr>
                <w:rFonts w:ascii="宋体" w:hAnsi="宋体" w:cs="宋体" w:hint="eastAsia"/>
                <w:kern w:val="0"/>
                <w:szCs w:val="21"/>
              </w:rPr>
              <w:t>拥有两家以上综合连锁超市，经营效益良好。</w:t>
            </w:r>
          </w:p>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3.企业具有食品流通许可证。</w:t>
            </w:r>
          </w:p>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4.企业有良好的商业信誉和健全的企业内部管理制度。</w:t>
            </w:r>
          </w:p>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5.近三年企业无违法记录，无安全责任事故。</w:t>
            </w:r>
          </w:p>
          <w:p w:rsidR="00D63E97" w:rsidRPr="0062735E" w:rsidRDefault="00A371DF">
            <w:pPr>
              <w:spacing w:line="280" w:lineRule="exact"/>
              <w:rPr>
                <w:rFonts w:ascii="宋体" w:hAnsi="宋体" w:cs="宋体"/>
                <w:kern w:val="0"/>
                <w:szCs w:val="21"/>
              </w:rPr>
            </w:pPr>
            <w:r w:rsidRPr="0062735E">
              <w:rPr>
                <w:rFonts w:ascii="宋体" w:hAnsi="宋体" w:cs="宋体" w:hint="eastAsia"/>
                <w:kern w:val="0"/>
                <w:szCs w:val="21"/>
              </w:rPr>
              <w:t>6.不接受自然人或联合体投标。</w:t>
            </w:r>
          </w:p>
        </w:tc>
      </w:tr>
      <w:tr w:rsidR="00D63E97" w:rsidTr="00742D0D">
        <w:trPr>
          <w:trHeight w:val="1681"/>
        </w:trPr>
        <w:tc>
          <w:tcPr>
            <w:tcW w:w="817" w:type="dxa"/>
            <w:vAlign w:val="center"/>
          </w:tcPr>
          <w:p w:rsidR="00D63E97" w:rsidRDefault="00A371DF">
            <w:pPr>
              <w:ind w:right="102"/>
              <w:jc w:val="center"/>
              <w:rPr>
                <w:rFonts w:ascii="宋体" w:hAnsi="宋体" w:cs="宋体"/>
                <w:sz w:val="24"/>
                <w:lang w:val="zh-CN"/>
              </w:rPr>
            </w:pPr>
            <w:r>
              <w:rPr>
                <w:rFonts w:ascii="宋体" w:hAnsi="宋体" w:cs="宋体" w:hint="eastAsia"/>
                <w:sz w:val="24"/>
                <w:lang w:val="zh-CN"/>
              </w:rPr>
              <w:t>4</w:t>
            </w:r>
          </w:p>
        </w:tc>
        <w:tc>
          <w:tcPr>
            <w:tcW w:w="1949" w:type="dxa"/>
            <w:vAlign w:val="center"/>
          </w:tcPr>
          <w:p w:rsidR="00D63E97" w:rsidRDefault="00A371DF">
            <w:pPr>
              <w:jc w:val="center"/>
              <w:rPr>
                <w:rFonts w:ascii="宋体" w:hAnsi="宋体" w:cs="宋体"/>
                <w:sz w:val="24"/>
                <w:lang w:val="zh-CN"/>
              </w:rPr>
            </w:pPr>
            <w:r>
              <w:rPr>
                <w:rFonts w:ascii="宋体" w:hAnsi="宋体" w:cs="宋体" w:hint="eastAsia"/>
                <w:sz w:val="24"/>
              </w:rPr>
              <w:t>经营服务期限</w:t>
            </w:r>
          </w:p>
        </w:tc>
        <w:tc>
          <w:tcPr>
            <w:tcW w:w="7075" w:type="dxa"/>
            <w:vAlign w:val="center"/>
          </w:tcPr>
          <w:p w:rsidR="00D63E97" w:rsidRDefault="00A371DF">
            <w:pPr>
              <w:widowControl/>
              <w:snapToGrid w:val="0"/>
              <w:jc w:val="left"/>
              <w:rPr>
                <w:rFonts w:ascii="宋体" w:hAnsi="宋体" w:cs="宋体"/>
                <w:szCs w:val="21"/>
                <w:lang w:val="zh-CN"/>
              </w:rPr>
            </w:pPr>
            <w:r>
              <w:rPr>
                <w:rFonts w:ascii="宋体" w:hAnsi="宋体" w:cs="宋体" w:hint="eastAsia"/>
                <w:szCs w:val="21"/>
                <w:lang w:val="zh-CN"/>
              </w:rPr>
              <w:t>四个学年，自2018年暑假结束前一天，至202</w:t>
            </w:r>
            <w:r>
              <w:rPr>
                <w:rFonts w:ascii="宋体" w:hAnsi="宋体" w:cs="宋体" w:hint="eastAsia"/>
                <w:szCs w:val="21"/>
              </w:rPr>
              <w:t>2</w:t>
            </w:r>
            <w:r>
              <w:rPr>
                <w:rFonts w:ascii="宋体" w:hAnsi="宋体" w:cs="宋体" w:hint="eastAsia"/>
                <w:szCs w:val="21"/>
                <w:lang w:val="zh-CN"/>
              </w:rPr>
              <w:t>暑假开始前一天。采取“</w:t>
            </w:r>
            <w:r>
              <w:rPr>
                <w:rFonts w:ascii="宋体" w:hAnsi="宋体" w:cs="宋体" w:hint="eastAsia"/>
                <w:szCs w:val="21"/>
              </w:rPr>
              <w:t>2</w:t>
            </w:r>
            <w:r>
              <w:rPr>
                <w:rFonts w:ascii="宋体" w:hAnsi="宋体" w:cs="宋体" w:hint="eastAsia"/>
                <w:szCs w:val="21"/>
                <w:lang w:val="zh-CN"/>
              </w:rPr>
              <w:t xml:space="preserve"> + 2”模式，分两个阶段。即首签合同期限为两学年（2018年暑假结束前一天，2020年暑假开始前一天），续签合同期限为</w:t>
            </w:r>
            <w:r>
              <w:rPr>
                <w:rFonts w:ascii="宋体" w:hAnsi="宋体" w:cs="宋体" w:hint="eastAsia"/>
                <w:szCs w:val="21"/>
              </w:rPr>
              <w:t>两个</w:t>
            </w:r>
            <w:r>
              <w:rPr>
                <w:rFonts w:ascii="宋体" w:hAnsi="宋体" w:cs="宋体" w:hint="eastAsia"/>
                <w:szCs w:val="21"/>
                <w:lang w:val="zh-CN"/>
              </w:rPr>
              <w:t>学年。首签期满后，无违法、违规、违约和安全责任事故的，方可继续履行后</w:t>
            </w:r>
            <w:r>
              <w:rPr>
                <w:rFonts w:ascii="宋体" w:hAnsi="宋体" w:cs="宋体" w:hint="eastAsia"/>
                <w:szCs w:val="21"/>
              </w:rPr>
              <w:t>两</w:t>
            </w:r>
            <w:r>
              <w:rPr>
                <w:rFonts w:ascii="宋体" w:hAnsi="宋体" w:cs="宋体" w:hint="eastAsia"/>
                <w:szCs w:val="21"/>
                <w:lang w:val="zh-CN"/>
              </w:rPr>
              <w:t>个学年合同，否则合同予以终止，重新招租</w:t>
            </w:r>
            <w:r>
              <w:rPr>
                <w:rFonts w:ascii="宋体" w:hAnsi="宋体" w:cs="宋体" w:hint="eastAsia"/>
                <w:b/>
                <w:bCs/>
                <w:szCs w:val="21"/>
                <w:lang w:val="zh-CN"/>
              </w:rPr>
              <w:t>（其中云龙超市租赁期限为两年，合同期满重新招租）</w:t>
            </w:r>
            <w:r>
              <w:rPr>
                <w:rFonts w:ascii="宋体" w:hAnsi="宋体" w:cs="宋体" w:hint="eastAsia"/>
                <w:szCs w:val="21"/>
                <w:lang w:val="zh-CN"/>
              </w:rPr>
              <w:t>。</w:t>
            </w:r>
          </w:p>
        </w:tc>
      </w:tr>
      <w:tr w:rsidR="00D63E97" w:rsidTr="00742D0D">
        <w:trPr>
          <w:trHeight w:val="982"/>
        </w:trPr>
        <w:tc>
          <w:tcPr>
            <w:tcW w:w="817" w:type="dxa"/>
            <w:vAlign w:val="center"/>
          </w:tcPr>
          <w:p w:rsidR="00D63E97" w:rsidRDefault="00A371DF">
            <w:pPr>
              <w:jc w:val="center"/>
              <w:rPr>
                <w:rFonts w:ascii="宋体" w:hAnsi="宋体" w:cs="宋体"/>
                <w:sz w:val="24"/>
              </w:rPr>
            </w:pPr>
            <w:r>
              <w:rPr>
                <w:rFonts w:ascii="宋体" w:hAnsi="宋体" w:cs="宋体" w:hint="eastAsia"/>
                <w:sz w:val="24"/>
              </w:rPr>
              <w:t>5</w:t>
            </w:r>
          </w:p>
        </w:tc>
        <w:tc>
          <w:tcPr>
            <w:tcW w:w="1949" w:type="dxa"/>
            <w:vAlign w:val="center"/>
          </w:tcPr>
          <w:p w:rsidR="00D63E97" w:rsidRDefault="00A371DF">
            <w:pPr>
              <w:jc w:val="center"/>
              <w:rPr>
                <w:rFonts w:ascii="宋体" w:hAnsi="宋体" w:cs="宋体"/>
                <w:sz w:val="24"/>
              </w:rPr>
            </w:pPr>
            <w:r>
              <w:rPr>
                <w:rFonts w:ascii="宋体" w:hAnsi="宋体" w:cs="宋体" w:hint="eastAsia"/>
                <w:sz w:val="24"/>
                <w:lang w:val="zh-CN"/>
              </w:rPr>
              <w:t>付款方式</w:t>
            </w:r>
          </w:p>
        </w:tc>
        <w:tc>
          <w:tcPr>
            <w:tcW w:w="7075" w:type="dxa"/>
            <w:vAlign w:val="center"/>
          </w:tcPr>
          <w:p w:rsidR="00D63E97" w:rsidRDefault="00A371DF" w:rsidP="00A371DF">
            <w:pPr>
              <w:rPr>
                <w:rFonts w:ascii="宋体" w:hAnsi="宋体" w:cs="宋体"/>
                <w:szCs w:val="21"/>
                <w:lang w:val="zh-CN"/>
              </w:rPr>
            </w:pPr>
            <w:r>
              <w:rPr>
                <w:rFonts w:ascii="宋体" w:hAnsi="宋体" w:cs="宋体" w:hint="eastAsia"/>
                <w:szCs w:val="21"/>
                <w:lang w:val="zh-CN"/>
              </w:rPr>
              <w:t>付款方式：中标单位每年的中标价格即为当年全年管理费，全年管理费按季度缴纳，中标单位需先缴纳质保金，凭集团财务部门开具的质保金收款凭证进行合同签署。</w:t>
            </w:r>
          </w:p>
        </w:tc>
      </w:tr>
      <w:tr w:rsidR="00D63E97" w:rsidTr="00742D0D">
        <w:trPr>
          <w:trHeight w:val="1266"/>
        </w:trPr>
        <w:tc>
          <w:tcPr>
            <w:tcW w:w="817" w:type="dxa"/>
            <w:vAlign w:val="center"/>
          </w:tcPr>
          <w:p w:rsidR="00D63E97" w:rsidRDefault="00A371DF">
            <w:pPr>
              <w:jc w:val="center"/>
              <w:rPr>
                <w:rFonts w:ascii="宋体" w:hAnsi="宋体" w:cs="宋体"/>
                <w:sz w:val="24"/>
              </w:rPr>
            </w:pPr>
            <w:r>
              <w:rPr>
                <w:rFonts w:ascii="宋体" w:hAnsi="宋体" w:cs="宋体" w:hint="eastAsia"/>
                <w:sz w:val="24"/>
              </w:rPr>
              <w:t>6</w:t>
            </w:r>
          </w:p>
        </w:tc>
        <w:tc>
          <w:tcPr>
            <w:tcW w:w="1949" w:type="dxa"/>
            <w:vAlign w:val="center"/>
          </w:tcPr>
          <w:p w:rsidR="00D63E97" w:rsidRDefault="00A371DF">
            <w:pPr>
              <w:jc w:val="center"/>
              <w:rPr>
                <w:rFonts w:ascii="宋体" w:hAnsi="宋体" w:cs="宋体"/>
                <w:kern w:val="0"/>
                <w:sz w:val="24"/>
                <w:szCs w:val="20"/>
                <w:lang w:val="zh-CN"/>
              </w:rPr>
            </w:pPr>
            <w:r>
              <w:rPr>
                <w:rFonts w:ascii="宋体" w:hAnsi="宋体" w:cs="宋体" w:hint="eastAsia"/>
                <w:sz w:val="24"/>
                <w:szCs w:val="20"/>
              </w:rPr>
              <w:t>投标保证金及标书费</w:t>
            </w:r>
          </w:p>
        </w:tc>
        <w:tc>
          <w:tcPr>
            <w:tcW w:w="7075" w:type="dxa"/>
            <w:vAlign w:val="center"/>
          </w:tcPr>
          <w:p w:rsidR="00D63E97" w:rsidRDefault="00A371DF">
            <w:pPr>
              <w:rPr>
                <w:rFonts w:ascii="宋体" w:hAnsi="宋体" w:cs="宋体"/>
                <w:szCs w:val="21"/>
              </w:rPr>
            </w:pPr>
            <w:r>
              <w:rPr>
                <w:rFonts w:ascii="宋体" w:hAnsi="宋体" w:cs="宋体" w:hint="eastAsia"/>
                <w:szCs w:val="21"/>
              </w:rPr>
              <w:t>1.投标保证金：</w:t>
            </w:r>
            <w:r w:rsidR="00467597">
              <w:rPr>
                <w:rFonts w:ascii="宋体" w:hAnsi="宋体" w:cs="宋体" w:hint="eastAsia"/>
                <w:szCs w:val="21"/>
              </w:rPr>
              <w:t>不</w:t>
            </w:r>
            <w:r w:rsidR="00467597">
              <w:rPr>
                <w:rFonts w:ascii="宋体" w:hAnsi="宋体" w:cs="宋体"/>
                <w:szCs w:val="21"/>
              </w:rPr>
              <w:t>分标段统一收取</w:t>
            </w:r>
            <w:r>
              <w:rPr>
                <w:rFonts w:ascii="宋体" w:hAnsi="宋体" w:cs="宋体" w:hint="eastAsia"/>
                <w:szCs w:val="21"/>
              </w:rPr>
              <w:t>10000元，缴纳方式：现金（装入信封并密封，然后齐缝盖上公章，签订合同后</w:t>
            </w:r>
            <w:r w:rsidR="00E250ED">
              <w:rPr>
                <w:rFonts w:ascii="宋体" w:hAnsi="宋体" w:cs="宋体" w:hint="eastAsia"/>
                <w:szCs w:val="21"/>
              </w:rPr>
              <w:t>可以退还</w:t>
            </w:r>
            <w:r>
              <w:rPr>
                <w:rFonts w:ascii="宋体" w:hAnsi="宋体" w:cs="宋体" w:hint="eastAsia"/>
                <w:szCs w:val="21"/>
              </w:rPr>
              <w:t>）。</w:t>
            </w:r>
          </w:p>
          <w:p w:rsidR="00D63E97" w:rsidRDefault="00A371DF">
            <w:pPr>
              <w:rPr>
                <w:rFonts w:ascii="宋体" w:hAnsi="宋体" w:cs="宋体"/>
                <w:szCs w:val="21"/>
              </w:rPr>
            </w:pPr>
            <w:r>
              <w:rPr>
                <w:rFonts w:ascii="宋体" w:hAnsi="宋体" w:cs="宋体" w:hint="eastAsia"/>
                <w:szCs w:val="21"/>
              </w:rPr>
              <w:t>2.标书费：</w:t>
            </w:r>
            <w:r w:rsidR="00467597">
              <w:rPr>
                <w:rFonts w:ascii="宋体" w:hAnsi="宋体" w:cs="宋体" w:hint="eastAsia"/>
                <w:szCs w:val="21"/>
              </w:rPr>
              <w:t>标段</w:t>
            </w:r>
            <w:r w:rsidR="00467597">
              <w:rPr>
                <w:rFonts w:ascii="宋体" w:hAnsi="宋体" w:cs="宋体"/>
                <w:szCs w:val="21"/>
              </w:rPr>
              <w:t>一</w:t>
            </w:r>
            <w:r w:rsidR="00A427F9">
              <w:rPr>
                <w:rFonts w:ascii="宋体" w:hAnsi="宋体" w:cs="宋体"/>
                <w:szCs w:val="21"/>
              </w:rPr>
              <w:t>10</w:t>
            </w:r>
            <w:r w:rsidR="00A427F9">
              <w:rPr>
                <w:rFonts w:ascii="宋体" w:hAnsi="宋体" w:cs="宋体" w:hint="eastAsia"/>
                <w:szCs w:val="21"/>
              </w:rPr>
              <w:t>00</w:t>
            </w:r>
            <w:r>
              <w:rPr>
                <w:rFonts w:ascii="宋体" w:hAnsi="宋体" w:cs="宋体" w:hint="eastAsia"/>
                <w:szCs w:val="21"/>
              </w:rPr>
              <w:t>元，</w:t>
            </w:r>
            <w:r w:rsidR="00467597">
              <w:rPr>
                <w:rFonts w:ascii="宋体" w:hAnsi="宋体" w:cs="宋体" w:hint="eastAsia"/>
                <w:szCs w:val="21"/>
              </w:rPr>
              <w:t>标段</w:t>
            </w:r>
            <w:r w:rsidR="00467597">
              <w:rPr>
                <w:rFonts w:ascii="宋体" w:hAnsi="宋体" w:cs="宋体"/>
                <w:szCs w:val="21"/>
              </w:rPr>
              <w:t>二</w:t>
            </w:r>
            <w:r w:rsidR="00A427F9">
              <w:rPr>
                <w:rFonts w:ascii="宋体" w:hAnsi="宋体" w:cs="宋体"/>
                <w:szCs w:val="21"/>
              </w:rPr>
              <w:t>4</w:t>
            </w:r>
            <w:r w:rsidR="00467597">
              <w:rPr>
                <w:rFonts w:ascii="宋体" w:hAnsi="宋体" w:cs="宋体"/>
                <w:szCs w:val="21"/>
              </w:rPr>
              <w:t>00元</w:t>
            </w:r>
            <w:r w:rsidR="00633F07">
              <w:rPr>
                <w:rFonts w:ascii="宋体" w:hAnsi="宋体" w:cs="宋体" w:hint="eastAsia"/>
                <w:szCs w:val="21"/>
              </w:rPr>
              <w:t>，</w:t>
            </w:r>
            <w:r w:rsidR="00BE0809">
              <w:rPr>
                <w:rFonts w:ascii="宋体" w:hAnsi="宋体" w:cs="宋体" w:hint="eastAsia"/>
                <w:szCs w:val="21"/>
              </w:rPr>
              <w:t>于投标时当场</w:t>
            </w:r>
            <w:r>
              <w:rPr>
                <w:rFonts w:ascii="宋体" w:hAnsi="宋体" w:cs="宋体" w:hint="eastAsia"/>
                <w:szCs w:val="21"/>
              </w:rPr>
              <w:t>现金缴纳。</w:t>
            </w:r>
          </w:p>
          <w:p w:rsidR="00D63E97" w:rsidRDefault="00A371DF">
            <w:pPr>
              <w:rPr>
                <w:rFonts w:ascii="宋体" w:hAnsi="宋体" w:cs="宋体"/>
                <w:szCs w:val="21"/>
              </w:rPr>
            </w:pPr>
            <w:r>
              <w:rPr>
                <w:rFonts w:ascii="宋体" w:hAnsi="宋体" w:cs="宋体" w:hint="eastAsia"/>
                <w:szCs w:val="21"/>
              </w:rPr>
              <w:t>缴纳时间：递交投标文件时缴纳。</w:t>
            </w:r>
          </w:p>
        </w:tc>
      </w:tr>
      <w:tr w:rsidR="00D63E97" w:rsidTr="00742D0D">
        <w:trPr>
          <w:trHeight w:val="2622"/>
        </w:trPr>
        <w:tc>
          <w:tcPr>
            <w:tcW w:w="817" w:type="dxa"/>
            <w:vAlign w:val="center"/>
          </w:tcPr>
          <w:p w:rsidR="00D63E97" w:rsidRDefault="00A371DF">
            <w:pPr>
              <w:jc w:val="center"/>
              <w:rPr>
                <w:rFonts w:ascii="宋体" w:hAnsi="宋体" w:cs="宋体"/>
                <w:sz w:val="24"/>
              </w:rPr>
            </w:pPr>
            <w:r>
              <w:rPr>
                <w:rFonts w:ascii="宋体" w:hAnsi="宋体" w:cs="宋体" w:hint="eastAsia"/>
                <w:sz w:val="24"/>
              </w:rPr>
              <w:t>7</w:t>
            </w:r>
          </w:p>
        </w:tc>
        <w:tc>
          <w:tcPr>
            <w:tcW w:w="1949" w:type="dxa"/>
            <w:vAlign w:val="center"/>
          </w:tcPr>
          <w:p w:rsidR="00D63E97" w:rsidRDefault="00A371DF">
            <w:pPr>
              <w:jc w:val="center"/>
              <w:rPr>
                <w:rFonts w:ascii="宋体" w:hAnsi="宋体" w:cs="宋体"/>
                <w:sz w:val="24"/>
                <w:szCs w:val="20"/>
              </w:rPr>
            </w:pPr>
            <w:r>
              <w:rPr>
                <w:rFonts w:ascii="宋体" w:hAnsi="宋体" w:cs="宋体" w:hint="eastAsia"/>
                <w:sz w:val="24"/>
                <w:szCs w:val="20"/>
              </w:rPr>
              <w:t>投标时需携带</w:t>
            </w:r>
          </w:p>
          <w:p w:rsidR="00D63E97" w:rsidRDefault="00A371DF">
            <w:pPr>
              <w:jc w:val="center"/>
              <w:rPr>
                <w:rFonts w:ascii="宋体" w:hAnsi="宋体" w:cs="宋体"/>
                <w:sz w:val="24"/>
                <w:szCs w:val="20"/>
                <w:lang w:val="zh-CN"/>
              </w:rPr>
            </w:pPr>
            <w:r>
              <w:rPr>
                <w:rFonts w:ascii="宋体" w:hAnsi="宋体" w:cs="宋体" w:hint="eastAsia"/>
                <w:sz w:val="24"/>
                <w:szCs w:val="20"/>
              </w:rPr>
              <w:t>证件原件</w:t>
            </w:r>
          </w:p>
        </w:tc>
        <w:tc>
          <w:tcPr>
            <w:tcW w:w="7075" w:type="dxa"/>
            <w:vAlign w:val="center"/>
          </w:tcPr>
          <w:p w:rsidR="00D63E97" w:rsidRDefault="00A371DF">
            <w:pPr>
              <w:rPr>
                <w:rFonts w:ascii="宋体" w:hAnsi="宋体" w:cs="宋体"/>
                <w:szCs w:val="21"/>
              </w:rPr>
            </w:pPr>
            <w:r>
              <w:rPr>
                <w:rFonts w:ascii="宋体" w:hAnsi="宋体" w:cs="宋体" w:hint="eastAsia"/>
                <w:szCs w:val="21"/>
              </w:rPr>
              <w:t>投标人投标时须提交以下有效文件原件供查验（在标书外单独封装）：</w:t>
            </w:r>
          </w:p>
          <w:p w:rsidR="00D63E97" w:rsidRDefault="00A371DF">
            <w:pPr>
              <w:rPr>
                <w:rFonts w:ascii="宋体" w:hAnsi="宋体" w:cs="宋体"/>
                <w:szCs w:val="21"/>
              </w:rPr>
            </w:pPr>
            <w:r>
              <w:rPr>
                <w:rFonts w:ascii="宋体" w:hAnsi="宋体" w:cs="宋体" w:hint="eastAsia"/>
                <w:szCs w:val="21"/>
              </w:rPr>
              <w:t>1.法定代表人授权委托书及授权委托代理人身份证。</w:t>
            </w:r>
          </w:p>
          <w:p w:rsidR="00D63E97" w:rsidRDefault="00A371DF">
            <w:pPr>
              <w:rPr>
                <w:rFonts w:ascii="宋体" w:hAnsi="宋体" w:cs="宋体"/>
                <w:szCs w:val="21"/>
              </w:rPr>
            </w:pPr>
            <w:r>
              <w:rPr>
                <w:rFonts w:ascii="宋体" w:hAnsi="宋体" w:cs="宋体" w:hint="eastAsia"/>
                <w:szCs w:val="21"/>
              </w:rPr>
              <w:t>2.企业法人营业执照、组织机构代码证、企业税务登记证（或三证合一后的新证）食品流通许可证。</w:t>
            </w:r>
          </w:p>
          <w:p w:rsidR="00D63E97" w:rsidRDefault="00A371DF">
            <w:pPr>
              <w:rPr>
                <w:rFonts w:ascii="宋体" w:hAnsi="宋体" w:cs="宋体"/>
                <w:szCs w:val="21"/>
              </w:rPr>
            </w:pPr>
            <w:r>
              <w:rPr>
                <w:rFonts w:ascii="宋体" w:hAnsi="宋体" w:cs="宋体" w:hint="eastAsia"/>
                <w:szCs w:val="21"/>
              </w:rPr>
              <w:t>3.投标公司所在地社保基金征缴机构出具的为其授权委托代理人或拟任项目负责人缴纳的最近6个月社保证明或提供官网截图加盖投标人公章。</w:t>
            </w:r>
          </w:p>
          <w:p w:rsidR="00D63E97" w:rsidRDefault="00A371DF">
            <w:pPr>
              <w:rPr>
                <w:rFonts w:ascii="宋体" w:hAnsi="宋体" w:cs="宋体"/>
                <w:szCs w:val="21"/>
                <w:lang w:val="zh-CN"/>
              </w:rPr>
            </w:pPr>
            <w:r>
              <w:rPr>
                <w:rFonts w:ascii="宋体" w:hAnsi="宋体" w:cs="宋体" w:hint="eastAsia"/>
                <w:szCs w:val="21"/>
              </w:rPr>
              <w:t>4.</w:t>
            </w:r>
            <w:r>
              <w:rPr>
                <w:rFonts w:ascii="宋体" w:hAnsi="宋体" w:cs="宋体" w:hint="eastAsia"/>
                <w:szCs w:val="21"/>
                <w:lang w:val="zh-CN"/>
              </w:rPr>
              <w:t>投标人账户的银行资信证明。</w:t>
            </w:r>
          </w:p>
          <w:p w:rsidR="00664A37" w:rsidRDefault="00A371DF" w:rsidP="00664A37">
            <w:pPr>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201</w:t>
            </w:r>
            <w:r>
              <w:rPr>
                <w:rFonts w:ascii="宋体" w:hAnsi="宋体" w:cs="宋体" w:hint="eastAsia"/>
                <w:szCs w:val="21"/>
              </w:rPr>
              <w:t>6</w:t>
            </w:r>
            <w:r>
              <w:rPr>
                <w:rFonts w:ascii="宋体" w:hAnsi="宋体" w:cs="宋体" w:hint="eastAsia"/>
                <w:szCs w:val="21"/>
                <w:lang w:val="zh-CN"/>
              </w:rPr>
              <w:t>年1月1日以来的连续性经营</w:t>
            </w:r>
            <w:r w:rsidR="001A3CC9">
              <w:rPr>
                <w:rFonts w:ascii="宋体" w:hAnsi="宋体" w:cs="宋体" w:hint="eastAsia"/>
                <w:szCs w:val="21"/>
                <w:lang w:val="zh-CN"/>
              </w:rPr>
              <w:t>业绩</w:t>
            </w:r>
            <w:r>
              <w:rPr>
                <w:rFonts w:ascii="宋体" w:hAnsi="宋体" w:cs="宋体" w:hint="eastAsia"/>
                <w:szCs w:val="21"/>
                <w:lang w:val="zh-CN"/>
              </w:rPr>
              <w:t>合同。</w:t>
            </w:r>
          </w:p>
          <w:p w:rsidR="00D63E97" w:rsidRDefault="00664A37" w:rsidP="00664A37">
            <w:pPr>
              <w:rPr>
                <w:rFonts w:ascii="宋体" w:hAnsi="宋体" w:cs="宋体"/>
                <w:szCs w:val="21"/>
              </w:rPr>
            </w:pPr>
            <w:r>
              <w:rPr>
                <w:rFonts w:ascii="宋体" w:hAnsi="宋体" w:cs="宋体" w:hint="eastAsia"/>
                <w:szCs w:val="21"/>
                <w:lang w:val="zh-CN"/>
              </w:rPr>
              <w:t>6</w:t>
            </w:r>
            <w:r>
              <w:rPr>
                <w:rFonts w:ascii="宋体" w:hAnsi="宋体" w:cs="宋体"/>
                <w:szCs w:val="21"/>
                <w:lang w:val="zh-CN"/>
              </w:rPr>
              <w:t>.</w:t>
            </w:r>
            <w:r w:rsidRPr="00664A37">
              <w:rPr>
                <w:rFonts w:ascii="宋体" w:hAnsi="宋体" w:cs="宋体" w:hint="eastAsia"/>
                <w:szCs w:val="21"/>
                <w:lang w:val="zh-CN"/>
              </w:rPr>
              <w:t>2018年1月1日</w:t>
            </w:r>
            <w:r>
              <w:rPr>
                <w:rFonts w:ascii="宋体" w:hAnsi="宋体" w:cs="宋体" w:hint="eastAsia"/>
                <w:szCs w:val="21"/>
                <w:lang w:val="zh-CN"/>
              </w:rPr>
              <w:t>以来</w:t>
            </w:r>
            <w:r w:rsidRPr="00664A37">
              <w:rPr>
                <w:rFonts w:ascii="宋体" w:hAnsi="宋体" w:cs="宋体" w:hint="eastAsia"/>
                <w:szCs w:val="21"/>
                <w:lang w:val="zh-CN"/>
              </w:rPr>
              <w:t>每月营业额报表证明材料。</w:t>
            </w:r>
          </w:p>
        </w:tc>
      </w:tr>
      <w:tr w:rsidR="00D63E97" w:rsidTr="00742D0D">
        <w:trPr>
          <w:trHeight w:val="406"/>
        </w:trPr>
        <w:tc>
          <w:tcPr>
            <w:tcW w:w="817" w:type="dxa"/>
            <w:vAlign w:val="center"/>
          </w:tcPr>
          <w:p w:rsidR="00D63E97" w:rsidRDefault="00A371DF">
            <w:pPr>
              <w:jc w:val="center"/>
              <w:rPr>
                <w:rFonts w:ascii="宋体" w:hAnsi="宋体" w:cs="宋体"/>
                <w:sz w:val="24"/>
              </w:rPr>
            </w:pPr>
            <w:r>
              <w:rPr>
                <w:rFonts w:ascii="宋体" w:hAnsi="宋体" w:cs="宋体" w:hint="eastAsia"/>
                <w:sz w:val="24"/>
              </w:rPr>
              <w:t>8</w:t>
            </w:r>
          </w:p>
        </w:tc>
        <w:tc>
          <w:tcPr>
            <w:tcW w:w="1949" w:type="dxa"/>
            <w:vAlign w:val="center"/>
          </w:tcPr>
          <w:p w:rsidR="00D63E97" w:rsidRDefault="00A371DF">
            <w:pPr>
              <w:jc w:val="center"/>
              <w:rPr>
                <w:rFonts w:ascii="宋体" w:hAnsi="宋体" w:cs="宋体"/>
                <w:sz w:val="24"/>
              </w:rPr>
            </w:pPr>
            <w:r>
              <w:rPr>
                <w:rFonts w:ascii="宋体" w:hAnsi="宋体" w:cs="宋体" w:hint="eastAsia"/>
                <w:sz w:val="24"/>
              </w:rPr>
              <w:t>标书份数及要求</w:t>
            </w:r>
          </w:p>
        </w:tc>
        <w:tc>
          <w:tcPr>
            <w:tcW w:w="7075" w:type="dxa"/>
            <w:vAlign w:val="center"/>
          </w:tcPr>
          <w:p w:rsidR="00D63E97" w:rsidRDefault="00A371DF">
            <w:pPr>
              <w:rPr>
                <w:rFonts w:ascii="宋体" w:hAnsi="宋体" w:cs="宋体"/>
                <w:szCs w:val="21"/>
              </w:rPr>
            </w:pPr>
            <w:r>
              <w:rPr>
                <w:rFonts w:ascii="宋体" w:hAnsi="宋体" w:cs="宋体" w:hint="eastAsia"/>
                <w:szCs w:val="21"/>
              </w:rPr>
              <w:t>投标文件，须正本1份；副本5份，电子版1份（U盘）</w:t>
            </w:r>
          </w:p>
        </w:tc>
      </w:tr>
      <w:tr w:rsidR="00D63E97" w:rsidTr="00742D0D">
        <w:trPr>
          <w:trHeight w:val="696"/>
        </w:trPr>
        <w:tc>
          <w:tcPr>
            <w:tcW w:w="817" w:type="dxa"/>
            <w:vAlign w:val="center"/>
          </w:tcPr>
          <w:p w:rsidR="00D63E97" w:rsidRDefault="00A371DF">
            <w:pPr>
              <w:jc w:val="center"/>
              <w:rPr>
                <w:rFonts w:ascii="宋体" w:hAnsi="宋体" w:cs="宋体"/>
                <w:sz w:val="24"/>
              </w:rPr>
            </w:pPr>
            <w:r>
              <w:rPr>
                <w:rFonts w:ascii="宋体" w:hAnsi="宋体" w:cs="宋体" w:hint="eastAsia"/>
                <w:sz w:val="24"/>
              </w:rPr>
              <w:t>9</w:t>
            </w:r>
          </w:p>
        </w:tc>
        <w:tc>
          <w:tcPr>
            <w:tcW w:w="1949" w:type="dxa"/>
            <w:vAlign w:val="center"/>
          </w:tcPr>
          <w:p w:rsidR="00D63E97" w:rsidRDefault="00A371DF">
            <w:pPr>
              <w:jc w:val="center"/>
              <w:rPr>
                <w:rFonts w:ascii="宋体" w:hAnsi="宋体" w:cs="宋体"/>
                <w:sz w:val="24"/>
              </w:rPr>
            </w:pPr>
            <w:r>
              <w:rPr>
                <w:rFonts w:ascii="宋体" w:hAnsi="宋体" w:cs="宋体" w:hint="eastAsia"/>
                <w:sz w:val="24"/>
              </w:rPr>
              <w:t>递交时间及地点</w:t>
            </w:r>
          </w:p>
        </w:tc>
        <w:tc>
          <w:tcPr>
            <w:tcW w:w="7075" w:type="dxa"/>
            <w:vAlign w:val="center"/>
          </w:tcPr>
          <w:p w:rsidR="00D63E97" w:rsidRDefault="00A371DF">
            <w:pPr>
              <w:rPr>
                <w:rFonts w:ascii="宋体" w:hAnsi="宋体" w:cs="宋体"/>
                <w:szCs w:val="21"/>
              </w:rPr>
            </w:pPr>
            <w:r>
              <w:rPr>
                <w:rFonts w:ascii="宋体" w:hAnsi="宋体" w:cs="宋体" w:hint="eastAsia"/>
                <w:szCs w:val="21"/>
              </w:rPr>
              <w:t>时间：2018年8月2日14:</w:t>
            </w:r>
            <w:r w:rsidR="00664A37">
              <w:rPr>
                <w:rFonts w:ascii="宋体" w:hAnsi="宋体" w:cs="宋体"/>
                <w:szCs w:val="21"/>
              </w:rPr>
              <w:t>3</w:t>
            </w:r>
            <w:r w:rsidR="00664A37">
              <w:rPr>
                <w:rFonts w:ascii="宋体" w:hAnsi="宋体" w:cs="宋体" w:hint="eastAsia"/>
                <w:szCs w:val="21"/>
              </w:rPr>
              <w:t>0</w:t>
            </w:r>
            <w:r>
              <w:rPr>
                <w:rFonts w:ascii="宋体" w:hAnsi="宋体" w:cs="宋体" w:hint="eastAsia"/>
                <w:szCs w:val="21"/>
              </w:rPr>
              <w:t>——15:00。</w:t>
            </w:r>
          </w:p>
          <w:p w:rsidR="00D63E97" w:rsidRDefault="00A371DF">
            <w:pPr>
              <w:rPr>
                <w:rFonts w:ascii="宋体" w:hAnsi="宋体" w:cs="宋体"/>
                <w:szCs w:val="21"/>
              </w:rPr>
            </w:pPr>
            <w:r>
              <w:rPr>
                <w:rFonts w:ascii="宋体" w:hAnsi="宋体" w:cs="宋体" w:hint="eastAsia"/>
                <w:szCs w:val="21"/>
              </w:rPr>
              <w:t>地点：江苏省徐州市铜山新区上海路101号（泉山校区）14号楼403室</w:t>
            </w:r>
          </w:p>
        </w:tc>
      </w:tr>
      <w:tr w:rsidR="00D63E97" w:rsidTr="00742D0D">
        <w:trPr>
          <w:trHeight w:val="943"/>
        </w:trPr>
        <w:tc>
          <w:tcPr>
            <w:tcW w:w="817" w:type="dxa"/>
            <w:vAlign w:val="center"/>
          </w:tcPr>
          <w:p w:rsidR="00D63E97" w:rsidRDefault="00A371DF">
            <w:pPr>
              <w:jc w:val="center"/>
              <w:rPr>
                <w:rFonts w:ascii="宋体" w:hAnsi="宋体" w:cs="宋体"/>
                <w:sz w:val="24"/>
              </w:rPr>
            </w:pPr>
            <w:r>
              <w:rPr>
                <w:rFonts w:ascii="宋体" w:hAnsi="宋体" w:cs="宋体" w:hint="eastAsia"/>
                <w:sz w:val="24"/>
              </w:rPr>
              <w:t>10</w:t>
            </w:r>
          </w:p>
        </w:tc>
        <w:tc>
          <w:tcPr>
            <w:tcW w:w="1949" w:type="dxa"/>
            <w:vAlign w:val="center"/>
          </w:tcPr>
          <w:p w:rsidR="00D63E97" w:rsidRDefault="00A371DF">
            <w:pPr>
              <w:jc w:val="center"/>
              <w:rPr>
                <w:rFonts w:ascii="宋体" w:hAnsi="宋体" w:cs="宋体"/>
                <w:sz w:val="24"/>
              </w:rPr>
            </w:pPr>
            <w:r>
              <w:rPr>
                <w:rFonts w:ascii="宋体" w:hAnsi="宋体" w:cs="宋体" w:hint="eastAsia"/>
                <w:sz w:val="24"/>
              </w:rPr>
              <w:t>开标时间及地点</w:t>
            </w:r>
          </w:p>
        </w:tc>
        <w:tc>
          <w:tcPr>
            <w:tcW w:w="7075" w:type="dxa"/>
            <w:vAlign w:val="center"/>
          </w:tcPr>
          <w:p w:rsidR="00D63E97" w:rsidRDefault="00A371DF">
            <w:pPr>
              <w:rPr>
                <w:rFonts w:ascii="宋体" w:hAnsi="宋体" w:cs="宋体"/>
                <w:szCs w:val="21"/>
              </w:rPr>
            </w:pPr>
            <w:r>
              <w:rPr>
                <w:rFonts w:ascii="宋体" w:hAnsi="宋体" w:cs="宋体" w:hint="eastAsia"/>
                <w:szCs w:val="21"/>
              </w:rPr>
              <w:t>时间： 2018年8月2日15:00.</w:t>
            </w:r>
          </w:p>
          <w:p w:rsidR="00D63E97" w:rsidRDefault="00A371DF">
            <w:pPr>
              <w:rPr>
                <w:rFonts w:ascii="宋体" w:hAnsi="宋体" w:cs="宋体"/>
                <w:szCs w:val="21"/>
              </w:rPr>
            </w:pPr>
            <w:r>
              <w:rPr>
                <w:rFonts w:ascii="宋体" w:hAnsi="宋体" w:cs="宋体" w:hint="eastAsia"/>
                <w:szCs w:val="21"/>
              </w:rPr>
              <w:t>地点：江苏省徐州市铜山新区上海路101号（泉山校区）14号楼406室</w:t>
            </w:r>
          </w:p>
        </w:tc>
      </w:tr>
      <w:tr w:rsidR="00D63E97" w:rsidTr="00742D0D">
        <w:trPr>
          <w:trHeight w:val="994"/>
        </w:trPr>
        <w:tc>
          <w:tcPr>
            <w:tcW w:w="817" w:type="dxa"/>
            <w:vAlign w:val="center"/>
          </w:tcPr>
          <w:p w:rsidR="00D63E97" w:rsidRDefault="00664A37" w:rsidP="00664A37">
            <w:pPr>
              <w:jc w:val="center"/>
              <w:rPr>
                <w:rFonts w:ascii="宋体" w:hAnsi="宋体" w:cs="宋体"/>
                <w:sz w:val="24"/>
              </w:rPr>
            </w:pPr>
            <w:r>
              <w:rPr>
                <w:rFonts w:ascii="宋体" w:hAnsi="宋体" w:cs="宋体" w:hint="eastAsia"/>
                <w:sz w:val="24"/>
              </w:rPr>
              <w:t>1</w:t>
            </w:r>
            <w:r>
              <w:rPr>
                <w:rFonts w:ascii="宋体" w:hAnsi="宋体" w:cs="宋体"/>
                <w:sz w:val="24"/>
              </w:rPr>
              <w:t>1</w:t>
            </w:r>
          </w:p>
        </w:tc>
        <w:tc>
          <w:tcPr>
            <w:tcW w:w="1949" w:type="dxa"/>
            <w:vAlign w:val="center"/>
          </w:tcPr>
          <w:p w:rsidR="00D63E97" w:rsidRDefault="00A371DF">
            <w:pPr>
              <w:widowControl/>
              <w:shd w:val="clear" w:color="auto" w:fill="FFFFFF"/>
              <w:spacing w:beforeAutospacing="1" w:afterAutospacing="1" w:line="435" w:lineRule="atLeast"/>
              <w:jc w:val="left"/>
              <w:rPr>
                <w:rFonts w:ascii="宋体" w:hAnsi="宋体" w:cs="宋体"/>
                <w:kern w:val="0"/>
                <w:sz w:val="24"/>
              </w:rPr>
            </w:pPr>
            <w:r>
              <w:rPr>
                <w:rFonts w:ascii="宋体" w:hAnsi="宋体" w:cs="宋体" w:hint="eastAsia"/>
                <w:sz w:val="24"/>
              </w:rPr>
              <w:t xml:space="preserve"> 现场勘查事项</w:t>
            </w:r>
          </w:p>
        </w:tc>
        <w:tc>
          <w:tcPr>
            <w:tcW w:w="7075" w:type="dxa"/>
            <w:vAlign w:val="center"/>
          </w:tcPr>
          <w:p w:rsidR="00D63E97" w:rsidRDefault="00A371DF">
            <w:pPr>
              <w:rPr>
                <w:rFonts w:ascii="宋体" w:hAnsi="宋体" w:cs="宋体"/>
                <w:szCs w:val="21"/>
              </w:rPr>
            </w:pPr>
            <w:r>
              <w:rPr>
                <w:rFonts w:ascii="宋体" w:hAnsi="宋体" w:cs="宋体" w:hint="eastAsia"/>
                <w:szCs w:val="21"/>
              </w:rPr>
              <w:t>时间：2018年 7月13 日至 7月 25日9：00--17：30（节假日除外）</w:t>
            </w:r>
          </w:p>
          <w:p w:rsidR="00D63E97" w:rsidRDefault="00A371DF">
            <w:pPr>
              <w:rPr>
                <w:rFonts w:ascii="宋体" w:hAnsi="宋体" w:cs="宋体"/>
                <w:szCs w:val="21"/>
              </w:rPr>
            </w:pPr>
            <w:r>
              <w:rPr>
                <w:rFonts w:ascii="宋体" w:hAnsi="宋体" w:cs="宋体" w:hint="eastAsia"/>
                <w:szCs w:val="21"/>
              </w:rPr>
              <w:t>联系人：汤</w:t>
            </w:r>
            <w:r w:rsidR="00C64451">
              <w:rPr>
                <w:rFonts w:ascii="宋体" w:hAnsi="宋体" w:cs="宋体" w:hint="eastAsia"/>
                <w:szCs w:val="21"/>
              </w:rPr>
              <w:t>老师</w:t>
            </w:r>
            <w:r>
              <w:rPr>
                <w:rFonts w:ascii="宋体" w:hAnsi="宋体" w:cs="宋体" w:hint="eastAsia"/>
                <w:szCs w:val="21"/>
              </w:rPr>
              <w:t>，联系电话：18936355888 。</w:t>
            </w:r>
          </w:p>
          <w:p w:rsidR="00D63E97" w:rsidRDefault="00A371DF">
            <w:pPr>
              <w:rPr>
                <w:rFonts w:ascii="宋体" w:hAnsi="宋体" w:cs="宋体"/>
                <w:szCs w:val="21"/>
              </w:rPr>
            </w:pPr>
            <w:r>
              <w:rPr>
                <w:rFonts w:ascii="宋体" w:hAnsi="宋体" w:cs="宋体" w:hint="eastAsia"/>
                <w:szCs w:val="21"/>
              </w:rPr>
              <w:t>现场勘查费用自理。</w:t>
            </w:r>
          </w:p>
        </w:tc>
      </w:tr>
    </w:tbl>
    <w:p w:rsidR="00D63E97" w:rsidRDefault="00D63E97">
      <w:pPr>
        <w:spacing w:line="400" w:lineRule="exact"/>
        <w:jc w:val="center"/>
        <w:outlineLvl w:val="1"/>
        <w:rPr>
          <w:b/>
          <w:sz w:val="30"/>
          <w:szCs w:val="30"/>
        </w:rPr>
      </w:pPr>
    </w:p>
    <w:p w:rsidR="00D63E97" w:rsidRDefault="00D63E97">
      <w:pPr>
        <w:spacing w:line="400" w:lineRule="exact"/>
        <w:jc w:val="center"/>
        <w:outlineLvl w:val="1"/>
        <w:rPr>
          <w:b/>
          <w:sz w:val="30"/>
          <w:szCs w:val="30"/>
        </w:rPr>
      </w:pPr>
    </w:p>
    <w:p w:rsidR="00D63E97" w:rsidRDefault="00D63E97">
      <w:pPr>
        <w:spacing w:line="400" w:lineRule="exact"/>
        <w:jc w:val="center"/>
        <w:outlineLvl w:val="1"/>
        <w:rPr>
          <w:b/>
          <w:sz w:val="30"/>
          <w:szCs w:val="30"/>
        </w:rPr>
      </w:pPr>
    </w:p>
    <w:p w:rsidR="00D63E97" w:rsidRDefault="00A371DF">
      <w:pPr>
        <w:spacing w:line="400" w:lineRule="exact"/>
        <w:jc w:val="center"/>
        <w:outlineLvl w:val="1"/>
        <w:rPr>
          <w:b/>
          <w:sz w:val="30"/>
          <w:szCs w:val="30"/>
        </w:rPr>
      </w:pPr>
      <w:r>
        <w:rPr>
          <w:rFonts w:hint="eastAsia"/>
          <w:b/>
          <w:sz w:val="30"/>
          <w:szCs w:val="30"/>
        </w:rPr>
        <w:t>二、总</w:t>
      </w:r>
      <w:r>
        <w:rPr>
          <w:rFonts w:hint="eastAsia"/>
          <w:b/>
          <w:sz w:val="30"/>
          <w:szCs w:val="30"/>
        </w:rPr>
        <w:t xml:space="preserve"> </w:t>
      </w:r>
      <w:r>
        <w:rPr>
          <w:rFonts w:hint="eastAsia"/>
          <w:b/>
          <w:sz w:val="30"/>
          <w:szCs w:val="30"/>
        </w:rPr>
        <w:t>则</w:t>
      </w:r>
    </w:p>
    <w:p w:rsidR="00D63E97" w:rsidRDefault="00A371DF">
      <w:pPr>
        <w:spacing w:line="400" w:lineRule="exact"/>
        <w:rPr>
          <w:rFonts w:ascii="宋体" w:hAnsi="宋体" w:cs="宋体"/>
          <w:b/>
          <w:bCs/>
          <w:sz w:val="24"/>
        </w:rPr>
      </w:pPr>
      <w:r>
        <w:rPr>
          <w:rFonts w:ascii="宋体" w:hAnsi="宋体" w:cs="宋体" w:hint="eastAsia"/>
          <w:b/>
          <w:bCs/>
          <w:sz w:val="24"/>
        </w:rPr>
        <w:t xml:space="preserve">    1.项目名称及编号</w:t>
      </w:r>
    </w:p>
    <w:p w:rsidR="00D63E97" w:rsidRDefault="00A371DF">
      <w:pPr>
        <w:tabs>
          <w:tab w:val="left" w:pos="720"/>
        </w:tabs>
        <w:spacing w:line="400" w:lineRule="exact"/>
        <w:ind w:hanging="10"/>
        <w:rPr>
          <w:rFonts w:ascii="宋体" w:hAnsi="宋体" w:cs="宋体"/>
          <w:b/>
          <w:bCs/>
          <w:sz w:val="24"/>
        </w:rPr>
      </w:pPr>
      <w:r>
        <w:rPr>
          <w:rFonts w:ascii="宋体" w:hAnsi="宋体" w:cs="宋体" w:hint="eastAsia"/>
          <w:sz w:val="24"/>
        </w:rPr>
        <w:t xml:space="preserve">    1.1项目名称：</w:t>
      </w:r>
      <w:r>
        <w:rPr>
          <w:rFonts w:ascii="宋体" w:hAnsi="宋体" w:cs="宋体" w:hint="eastAsia"/>
          <w:bCs/>
          <w:sz w:val="24"/>
        </w:rPr>
        <w:t>江苏师范大学校内生活超市承包经营服务</w:t>
      </w:r>
    </w:p>
    <w:p w:rsidR="00D63E97" w:rsidRDefault="00A371DF">
      <w:pPr>
        <w:tabs>
          <w:tab w:val="left" w:pos="720"/>
        </w:tabs>
        <w:spacing w:line="400" w:lineRule="exact"/>
        <w:ind w:hanging="10"/>
        <w:rPr>
          <w:rFonts w:ascii="宋体" w:hAnsi="宋体" w:cs="宋体"/>
          <w:sz w:val="24"/>
        </w:rPr>
      </w:pPr>
      <w:r>
        <w:rPr>
          <w:rFonts w:ascii="宋体" w:hAnsi="宋体" w:cs="宋体" w:hint="eastAsia"/>
          <w:sz w:val="24"/>
        </w:rPr>
        <w:t xml:space="preserve">    1.2项目编号：2018F23099</w:t>
      </w:r>
    </w:p>
    <w:p w:rsidR="00D63E97" w:rsidRDefault="00A371DF">
      <w:pPr>
        <w:spacing w:line="400" w:lineRule="exact"/>
        <w:rPr>
          <w:rFonts w:ascii="宋体" w:hAnsi="宋体" w:cs="宋体"/>
          <w:b/>
          <w:sz w:val="24"/>
        </w:rPr>
      </w:pPr>
      <w:r>
        <w:rPr>
          <w:rFonts w:ascii="宋体" w:hAnsi="宋体" w:cs="宋体" w:hint="eastAsia"/>
          <w:sz w:val="24"/>
        </w:rPr>
        <w:t xml:space="preserve">    1.3招标方式：公开招标 </w:t>
      </w:r>
    </w:p>
    <w:p w:rsidR="00D63E97" w:rsidRDefault="00A371DF">
      <w:pPr>
        <w:tabs>
          <w:tab w:val="left" w:pos="720"/>
        </w:tabs>
        <w:spacing w:line="400" w:lineRule="exact"/>
        <w:rPr>
          <w:rFonts w:ascii="宋体" w:hAnsi="宋体" w:cs="宋体"/>
          <w:b/>
          <w:sz w:val="24"/>
          <w:u w:val="single"/>
        </w:rPr>
      </w:pPr>
      <w:r>
        <w:rPr>
          <w:rFonts w:ascii="宋体" w:hAnsi="宋体" w:cs="宋体" w:hint="eastAsia"/>
          <w:b/>
          <w:sz w:val="24"/>
        </w:rPr>
        <w:t xml:space="preserve">    2.</w:t>
      </w:r>
      <w:r>
        <w:rPr>
          <w:rFonts w:ascii="宋体" w:hAnsi="宋体" w:cs="宋体" w:hint="eastAsia"/>
          <w:b/>
          <w:bCs/>
          <w:sz w:val="24"/>
        </w:rPr>
        <w:t>定义及解释</w:t>
      </w:r>
    </w:p>
    <w:p w:rsidR="00D63E97" w:rsidRDefault="00A371DF">
      <w:pPr>
        <w:spacing w:line="400" w:lineRule="exact"/>
        <w:ind w:firstLineChars="174" w:firstLine="418"/>
        <w:rPr>
          <w:rFonts w:ascii="宋体" w:hAnsi="宋体" w:cs="宋体"/>
          <w:sz w:val="24"/>
        </w:rPr>
      </w:pPr>
      <w:r>
        <w:rPr>
          <w:rFonts w:ascii="宋体" w:hAnsi="宋体" w:cs="宋体" w:hint="eastAsia"/>
          <w:sz w:val="24"/>
        </w:rPr>
        <w:t>2.1招标人/甲方：均指江苏师范大学。</w:t>
      </w:r>
    </w:p>
    <w:p w:rsidR="00D63E97" w:rsidRDefault="00A371DF">
      <w:pPr>
        <w:spacing w:line="400" w:lineRule="exact"/>
        <w:ind w:firstLineChars="174" w:firstLine="418"/>
        <w:rPr>
          <w:rFonts w:ascii="宋体" w:hAnsi="宋体" w:cs="宋体"/>
          <w:sz w:val="24"/>
        </w:rPr>
      </w:pPr>
      <w:r>
        <w:rPr>
          <w:rFonts w:ascii="宋体" w:hAnsi="宋体" w:cs="宋体" w:hint="eastAsia"/>
          <w:sz w:val="24"/>
        </w:rPr>
        <w:t>2.2 投标人：是响应招标文件并参加投标的法人或者其他组织。</w:t>
      </w:r>
    </w:p>
    <w:p w:rsidR="00D63E97" w:rsidRDefault="00A371DF">
      <w:pPr>
        <w:spacing w:line="400" w:lineRule="exact"/>
        <w:ind w:firstLineChars="174" w:firstLine="418"/>
        <w:rPr>
          <w:rFonts w:ascii="宋体" w:hAnsi="宋体" w:cs="宋体"/>
          <w:sz w:val="24"/>
        </w:rPr>
      </w:pPr>
      <w:r>
        <w:rPr>
          <w:rFonts w:ascii="宋体" w:hAnsi="宋体" w:cs="宋体" w:hint="eastAsia"/>
          <w:sz w:val="24"/>
        </w:rPr>
        <w:t>2.3评标小组：评标小组是按照《中华人民共和国政府采购法》及相关法律法规，组织的专门负责本次招标及评标工作的临时性机构。</w:t>
      </w:r>
    </w:p>
    <w:p w:rsidR="00D63E97" w:rsidRDefault="00A371DF">
      <w:pPr>
        <w:spacing w:line="400" w:lineRule="exact"/>
        <w:ind w:firstLineChars="174" w:firstLine="418"/>
        <w:rPr>
          <w:rFonts w:ascii="宋体" w:hAnsi="宋体" w:cs="宋体"/>
          <w:sz w:val="24"/>
        </w:rPr>
      </w:pPr>
      <w:r>
        <w:rPr>
          <w:rFonts w:ascii="宋体" w:hAnsi="宋体" w:cs="宋体" w:hint="eastAsia"/>
          <w:sz w:val="24"/>
        </w:rPr>
        <w:t>2.4 合同：指本次招标所产生的合同或合约文件。</w:t>
      </w:r>
    </w:p>
    <w:p w:rsidR="00D63E97" w:rsidRDefault="00A371DF">
      <w:pPr>
        <w:spacing w:line="400" w:lineRule="exact"/>
        <w:rPr>
          <w:rFonts w:ascii="宋体" w:hAnsi="宋体" w:cs="宋体"/>
          <w:b/>
          <w:bCs/>
          <w:sz w:val="24"/>
        </w:rPr>
      </w:pPr>
      <w:r>
        <w:rPr>
          <w:rFonts w:ascii="宋体" w:hAnsi="宋体" w:cs="宋体" w:hint="eastAsia"/>
          <w:b/>
          <w:bCs/>
          <w:sz w:val="24"/>
        </w:rPr>
        <w:t xml:space="preserve">    3.合格的投标人</w:t>
      </w:r>
    </w:p>
    <w:p w:rsidR="00D63E97" w:rsidRDefault="00A371DF">
      <w:pPr>
        <w:spacing w:line="400" w:lineRule="exact"/>
        <w:rPr>
          <w:rFonts w:ascii="宋体" w:hAnsi="宋体" w:cs="宋体"/>
          <w:sz w:val="24"/>
        </w:rPr>
      </w:pPr>
      <w:r>
        <w:rPr>
          <w:rFonts w:ascii="宋体" w:hAnsi="宋体" w:cs="宋体" w:hint="eastAsia"/>
          <w:sz w:val="24"/>
        </w:rPr>
        <w:t xml:space="preserve">    与本项目招标公告和招标文件中资质条件要求一致的投标人。</w:t>
      </w:r>
    </w:p>
    <w:p w:rsidR="00D63E97" w:rsidRDefault="00A371DF">
      <w:pPr>
        <w:spacing w:line="400" w:lineRule="exact"/>
        <w:rPr>
          <w:rFonts w:ascii="宋体" w:hAnsi="宋体" w:cs="宋体"/>
          <w:b/>
          <w:bCs/>
          <w:sz w:val="24"/>
        </w:rPr>
      </w:pPr>
      <w:r>
        <w:rPr>
          <w:rFonts w:ascii="宋体" w:hAnsi="宋体" w:cs="宋体" w:hint="eastAsia"/>
          <w:b/>
          <w:bCs/>
          <w:sz w:val="24"/>
        </w:rPr>
        <w:t xml:space="preserve">    4.纪律与保密事项</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4.1 凡参与招标工作的有关人员均应自觉接受有关主管部门的监督，不得向他人透露已获得招标文件的潜在投标人的名称、数量以及可能影响公平竞争的有关招投标的其他情况。</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4.2 开标后，直至向中标人发出《中标通知书》时止，凡与审查、澄清、评价和比较投标的有关资料以及授标意见等，参与招标工作的有关人员均不得向投标人及与评标无关的其他人透露。</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4.3投标人不得串通作弊，以不正当的手段妨碍、排挤其他人，扰乱招标市场，破坏公平竞争原则。</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4.4获得本招标文件者，应对文件进行保密，不得用作本次投标以外的任何用途。若有要求，开标后，投标人应归还招标文件中的保密文件和资料。</w:t>
      </w:r>
    </w:p>
    <w:p w:rsidR="00D63E97" w:rsidRDefault="00A371DF">
      <w:pPr>
        <w:spacing w:line="400" w:lineRule="exact"/>
        <w:rPr>
          <w:rFonts w:ascii="宋体" w:hAnsi="宋体" w:cs="宋体"/>
          <w:b/>
          <w:bCs/>
          <w:sz w:val="24"/>
        </w:rPr>
      </w:pPr>
      <w:r>
        <w:rPr>
          <w:rFonts w:ascii="宋体" w:hAnsi="宋体" w:cs="宋体" w:hint="eastAsia"/>
          <w:b/>
          <w:bCs/>
          <w:sz w:val="24"/>
        </w:rPr>
        <w:t xml:space="preserve">    5.投标人须知</w:t>
      </w:r>
    </w:p>
    <w:p w:rsidR="00D63E97" w:rsidRDefault="00A371DF">
      <w:pPr>
        <w:spacing w:line="400" w:lineRule="exact"/>
        <w:ind w:firstLineChars="174" w:firstLine="418"/>
        <w:rPr>
          <w:rFonts w:ascii="宋体" w:hAnsi="宋体" w:cs="宋体"/>
          <w:sz w:val="24"/>
        </w:rPr>
      </w:pPr>
      <w:r>
        <w:rPr>
          <w:rFonts w:ascii="宋体" w:hAnsi="宋体" w:cs="宋体" w:hint="eastAsia"/>
          <w:sz w:val="24"/>
        </w:rPr>
        <w:t>5.1 凡参加本次投标的投标人被视为已充分认识和理解了任何与本项目有关的事项及各种困难情况。</w:t>
      </w:r>
    </w:p>
    <w:p w:rsidR="00D63E97" w:rsidRDefault="00A371DF">
      <w:pPr>
        <w:spacing w:line="400" w:lineRule="exact"/>
        <w:ind w:firstLineChars="174" w:firstLine="418"/>
        <w:rPr>
          <w:rFonts w:ascii="宋体" w:hAnsi="宋体" w:cs="宋体"/>
          <w:sz w:val="24"/>
        </w:rPr>
      </w:pPr>
      <w:r>
        <w:rPr>
          <w:rFonts w:ascii="宋体" w:hAnsi="宋体" w:cs="宋体" w:hint="eastAsia"/>
          <w:sz w:val="24"/>
        </w:rPr>
        <w:t>5.2 投标人应保证所提供给招标人的资料和数据是真实的。</w:t>
      </w:r>
    </w:p>
    <w:p w:rsidR="00D63E97" w:rsidRDefault="00A371DF">
      <w:pPr>
        <w:spacing w:line="400" w:lineRule="exact"/>
        <w:rPr>
          <w:rFonts w:ascii="宋体" w:hAnsi="宋体" w:cs="宋体"/>
          <w:b/>
          <w:bCs/>
          <w:sz w:val="24"/>
        </w:rPr>
      </w:pPr>
      <w:r>
        <w:rPr>
          <w:rFonts w:ascii="宋体" w:hAnsi="宋体" w:cs="宋体" w:hint="eastAsia"/>
          <w:b/>
          <w:bCs/>
          <w:sz w:val="24"/>
        </w:rPr>
        <w:t xml:space="preserve">    6.投标费用</w:t>
      </w:r>
    </w:p>
    <w:p w:rsidR="00D63E97" w:rsidRDefault="00A371DF">
      <w:pPr>
        <w:spacing w:line="400" w:lineRule="exact"/>
        <w:ind w:firstLineChars="174" w:firstLine="418"/>
        <w:rPr>
          <w:rFonts w:ascii="宋体" w:hAnsi="宋体" w:cs="宋体"/>
          <w:sz w:val="24"/>
        </w:rPr>
      </w:pPr>
      <w:r>
        <w:rPr>
          <w:rFonts w:ascii="宋体" w:hAnsi="宋体" w:cs="宋体" w:hint="eastAsia"/>
          <w:sz w:val="24"/>
        </w:rPr>
        <w:t>6.1 投标人应承担所有与编写和提交文件有关的费用，不论投标的结果如何，招标人在任何情况下均无义务和责任承担这些费用。</w:t>
      </w:r>
    </w:p>
    <w:p w:rsidR="00D63E97" w:rsidRDefault="00A371DF">
      <w:pPr>
        <w:spacing w:line="400" w:lineRule="exact"/>
        <w:ind w:firstLineChars="174" w:firstLine="418"/>
        <w:rPr>
          <w:rFonts w:ascii="宋体" w:hAnsi="宋体" w:cs="宋体"/>
          <w:b/>
          <w:sz w:val="24"/>
        </w:rPr>
      </w:pPr>
      <w:r>
        <w:rPr>
          <w:rFonts w:ascii="宋体" w:hAnsi="宋体" w:cs="宋体" w:hint="eastAsia"/>
          <w:sz w:val="24"/>
        </w:rPr>
        <w:t xml:space="preserve">                               </w:t>
      </w:r>
      <w:r>
        <w:rPr>
          <w:rFonts w:ascii="宋体" w:hAnsi="宋体" w:cs="宋体" w:hint="eastAsia"/>
          <w:b/>
          <w:sz w:val="24"/>
        </w:rPr>
        <w:t>三、招标文件</w:t>
      </w:r>
    </w:p>
    <w:p w:rsidR="00D63E97" w:rsidRDefault="00A371DF">
      <w:pPr>
        <w:spacing w:line="400" w:lineRule="exact"/>
        <w:ind w:left="619" w:hangingChars="257" w:hanging="619"/>
        <w:rPr>
          <w:rFonts w:ascii="宋体" w:hAnsi="宋体" w:cs="宋体"/>
          <w:b/>
          <w:bCs/>
          <w:sz w:val="24"/>
        </w:rPr>
      </w:pPr>
      <w:r>
        <w:rPr>
          <w:rFonts w:ascii="宋体" w:hAnsi="宋体" w:cs="宋体" w:hint="eastAsia"/>
          <w:b/>
          <w:bCs/>
          <w:sz w:val="24"/>
        </w:rPr>
        <w:t xml:space="preserve">    7.招标文件的构成</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7.1 本次招标的有关内容和要求在招标文件中均有说明。招标文件包括：</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第一部分 投标人须知</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第二部分 项目概况及服务要求 </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第三部分</w:t>
      </w:r>
      <w:r w:rsidR="00A61128">
        <w:rPr>
          <w:rFonts w:ascii="宋体" w:hAnsi="宋体" w:cs="宋体" w:hint="eastAsia"/>
          <w:sz w:val="24"/>
        </w:rPr>
        <w:t xml:space="preserve"> </w:t>
      </w:r>
      <w:r>
        <w:rPr>
          <w:rFonts w:ascii="宋体" w:hAnsi="宋体" w:cs="宋体" w:hint="eastAsia"/>
          <w:sz w:val="24"/>
        </w:rPr>
        <w:t>合同主要条款</w:t>
      </w:r>
    </w:p>
    <w:p w:rsidR="00D63E97" w:rsidRDefault="00A371DF">
      <w:pPr>
        <w:spacing w:line="400" w:lineRule="exact"/>
        <w:ind w:firstLineChars="174" w:firstLine="418"/>
        <w:rPr>
          <w:rFonts w:ascii="宋体" w:hAnsi="宋体" w:cs="宋体"/>
          <w:sz w:val="24"/>
        </w:rPr>
      </w:pPr>
      <w:r>
        <w:rPr>
          <w:rFonts w:ascii="宋体" w:hAnsi="宋体" w:cs="宋体" w:hint="eastAsia"/>
          <w:sz w:val="24"/>
        </w:rPr>
        <w:lastRenderedPageBreak/>
        <w:t xml:space="preserve"> 第四部分 投标文件格式 </w:t>
      </w:r>
    </w:p>
    <w:p w:rsidR="00D63E97" w:rsidRDefault="00A371DF">
      <w:pPr>
        <w:spacing w:line="400" w:lineRule="exact"/>
        <w:ind w:firstLineChars="174" w:firstLine="418"/>
        <w:rPr>
          <w:rFonts w:ascii="宋体" w:hAnsi="宋体" w:cs="宋体"/>
          <w:sz w:val="24"/>
        </w:rPr>
      </w:pPr>
      <w:r>
        <w:rPr>
          <w:rFonts w:ascii="宋体" w:hAnsi="宋体" w:cs="宋体" w:hint="eastAsia"/>
          <w:sz w:val="24"/>
        </w:rPr>
        <w:t>7.2投标人应认真阅读招标文件中所有的事项、格式、条款和规范等要求。投标人没有按照招标文件要求提交全部资料，或者投标文件没有对招标文件各方面都有做出实质性响应是投标人的风险，因为没有实质性响应招标文件要求的投标将被拒绝。</w:t>
      </w:r>
    </w:p>
    <w:p w:rsidR="00D63E97" w:rsidRDefault="00A371DF">
      <w:pPr>
        <w:spacing w:line="400" w:lineRule="exact"/>
        <w:rPr>
          <w:rFonts w:ascii="宋体" w:hAnsi="宋体" w:cs="宋体"/>
          <w:b/>
          <w:bCs/>
          <w:sz w:val="24"/>
        </w:rPr>
      </w:pPr>
      <w:r>
        <w:rPr>
          <w:rFonts w:ascii="宋体" w:hAnsi="宋体" w:cs="宋体" w:hint="eastAsia"/>
          <w:b/>
          <w:bCs/>
          <w:sz w:val="24"/>
        </w:rPr>
        <w:t xml:space="preserve">    8.招标文件的澄清</w:t>
      </w:r>
    </w:p>
    <w:p w:rsidR="00D63E97" w:rsidRDefault="00A371DF">
      <w:pPr>
        <w:spacing w:line="400" w:lineRule="exact"/>
        <w:rPr>
          <w:rFonts w:ascii="宋体" w:hAnsi="宋体" w:cs="宋体"/>
          <w:sz w:val="24"/>
        </w:rPr>
      </w:pPr>
      <w:r>
        <w:rPr>
          <w:rFonts w:ascii="宋体" w:hAnsi="宋体" w:cs="宋体" w:hint="eastAsia"/>
          <w:sz w:val="24"/>
        </w:rPr>
        <w:t xml:space="preserve">    任何要求对招标文件进行澄清的投标人，均应以书面形式加盖公章或扫描文件电子版以电子邮件通知招标人。招标人对其在招标公告规定的投标截止时间2日以前收到的对招标文件的澄清要求将以网上发布方式予以答复。</w:t>
      </w:r>
    </w:p>
    <w:p w:rsidR="00D63E97" w:rsidRDefault="00A371DF">
      <w:pPr>
        <w:tabs>
          <w:tab w:val="left" w:pos="720"/>
        </w:tabs>
        <w:spacing w:line="400" w:lineRule="exact"/>
        <w:rPr>
          <w:rFonts w:ascii="宋体" w:hAnsi="宋体" w:cs="宋体"/>
          <w:b/>
          <w:bCs/>
          <w:sz w:val="24"/>
        </w:rPr>
      </w:pPr>
      <w:r>
        <w:rPr>
          <w:rFonts w:ascii="宋体" w:hAnsi="宋体" w:cs="宋体" w:hint="eastAsia"/>
          <w:b/>
          <w:bCs/>
          <w:sz w:val="24"/>
        </w:rPr>
        <w:t xml:space="preserve">    9.招标文件的修改</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9.1在截止投标时间5日前的任何时候，招标人可对招标文件进行修改。</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9.2文件的澄清和修改将以网上发布方式通知投标人，该澄清文件也是招标文件的组成部分，并对投标人具有约束力。</w:t>
      </w:r>
    </w:p>
    <w:p w:rsidR="00D63E97" w:rsidRDefault="00A371DF">
      <w:pPr>
        <w:spacing w:line="400" w:lineRule="exact"/>
        <w:ind w:firstLineChars="174" w:firstLine="418"/>
        <w:rPr>
          <w:rFonts w:ascii="宋体" w:hAnsi="宋体" w:cs="宋体"/>
          <w:sz w:val="24"/>
        </w:rPr>
      </w:pPr>
      <w:r>
        <w:rPr>
          <w:rFonts w:ascii="宋体" w:hAnsi="宋体" w:cs="宋体" w:hint="eastAsia"/>
          <w:sz w:val="24"/>
        </w:rPr>
        <w:t xml:space="preserve"> 9.3为使投标人编写招标文件时有充分时间对招标文件的修改部分进行研究，招标人可行决定，酌情延长投标截止日期。 </w:t>
      </w:r>
    </w:p>
    <w:p w:rsidR="00D63E97" w:rsidRDefault="00A371DF">
      <w:pPr>
        <w:tabs>
          <w:tab w:val="left" w:pos="720"/>
        </w:tabs>
        <w:spacing w:line="400" w:lineRule="exact"/>
        <w:rPr>
          <w:rFonts w:ascii="宋体" w:hAnsi="宋体" w:cs="宋体"/>
          <w:b/>
          <w:bCs/>
          <w:sz w:val="24"/>
        </w:rPr>
      </w:pPr>
      <w:r>
        <w:rPr>
          <w:rFonts w:ascii="宋体" w:hAnsi="宋体" w:cs="宋体" w:hint="eastAsia"/>
          <w:b/>
          <w:bCs/>
          <w:sz w:val="24"/>
        </w:rPr>
        <w:t xml:space="preserve">    10.招标语言及计量</w:t>
      </w:r>
    </w:p>
    <w:p w:rsidR="00D63E97" w:rsidRDefault="00A371DF">
      <w:pPr>
        <w:spacing w:line="400" w:lineRule="exact"/>
        <w:rPr>
          <w:rFonts w:ascii="宋体" w:hAnsi="宋体" w:cs="宋体"/>
          <w:sz w:val="24"/>
        </w:rPr>
      </w:pPr>
      <w:r>
        <w:rPr>
          <w:rFonts w:ascii="宋体" w:hAnsi="宋体" w:cs="宋体" w:hint="eastAsia"/>
          <w:sz w:val="24"/>
        </w:rPr>
        <w:t xml:space="preserve">    10.1 招标文件的语言为中文。</w:t>
      </w:r>
    </w:p>
    <w:p w:rsidR="00D63E97" w:rsidRDefault="00A371DF">
      <w:pPr>
        <w:spacing w:line="400" w:lineRule="exact"/>
        <w:rPr>
          <w:rFonts w:ascii="宋体" w:hAnsi="宋体" w:cs="宋体"/>
          <w:sz w:val="24"/>
        </w:rPr>
      </w:pPr>
      <w:r>
        <w:rPr>
          <w:rFonts w:ascii="宋体" w:hAnsi="宋体" w:cs="宋体" w:hint="eastAsia"/>
          <w:sz w:val="24"/>
        </w:rPr>
        <w:t xml:space="preserve">    10.2 招标文件中的所有计量单位和规格说明都使用国家法定计量单位表示。</w:t>
      </w:r>
    </w:p>
    <w:p w:rsidR="00D63E97" w:rsidRDefault="00A371DF">
      <w:pPr>
        <w:spacing w:line="400" w:lineRule="exact"/>
        <w:jc w:val="center"/>
        <w:outlineLvl w:val="1"/>
        <w:rPr>
          <w:rFonts w:ascii="宋体" w:hAnsi="宋体" w:cs="宋体"/>
          <w:b/>
          <w:sz w:val="24"/>
        </w:rPr>
      </w:pPr>
      <w:r>
        <w:rPr>
          <w:rFonts w:ascii="宋体" w:hAnsi="宋体" w:cs="宋体" w:hint="eastAsia"/>
          <w:b/>
          <w:sz w:val="24"/>
        </w:rPr>
        <w:t>四、投标文件的编制</w:t>
      </w:r>
    </w:p>
    <w:p w:rsidR="00D63E97" w:rsidRDefault="00A371DF">
      <w:pPr>
        <w:tabs>
          <w:tab w:val="left" w:pos="540"/>
        </w:tabs>
        <w:spacing w:line="400" w:lineRule="exact"/>
        <w:rPr>
          <w:rFonts w:ascii="宋体" w:hAnsi="宋体" w:cs="宋体"/>
          <w:b/>
          <w:bCs/>
          <w:sz w:val="24"/>
        </w:rPr>
      </w:pPr>
      <w:r>
        <w:rPr>
          <w:rFonts w:ascii="宋体" w:hAnsi="宋体" w:cs="宋体" w:hint="eastAsia"/>
          <w:b/>
          <w:bCs/>
          <w:sz w:val="24"/>
        </w:rPr>
        <w:t xml:space="preserve">    11.特别说明 </w:t>
      </w:r>
    </w:p>
    <w:p w:rsidR="00D63E97" w:rsidRDefault="00A371DF">
      <w:pPr>
        <w:spacing w:line="400" w:lineRule="exact"/>
        <w:rPr>
          <w:rFonts w:ascii="宋体" w:hAnsi="宋体" w:cs="宋体"/>
          <w:sz w:val="24"/>
        </w:rPr>
      </w:pPr>
      <w:r>
        <w:rPr>
          <w:rFonts w:ascii="宋体" w:hAnsi="宋体" w:cs="宋体" w:hint="eastAsia"/>
          <w:sz w:val="24"/>
        </w:rPr>
        <w:t xml:space="preserve">    11.1 本招标文件的服务需求，投标人要特别注意，必须对此响应或完全满足或优于这些要求。否则，若有一项重要指标未响应或存在负偏差，将按投标无效标书处理。</w:t>
      </w:r>
    </w:p>
    <w:p w:rsidR="00D63E97" w:rsidRDefault="00A371DF">
      <w:pPr>
        <w:spacing w:line="400" w:lineRule="exact"/>
        <w:rPr>
          <w:rFonts w:ascii="宋体" w:hAnsi="宋体" w:cs="宋体"/>
          <w:sz w:val="24"/>
        </w:rPr>
      </w:pPr>
      <w:r>
        <w:rPr>
          <w:rFonts w:ascii="宋体" w:hAnsi="宋体" w:cs="宋体" w:hint="eastAsia"/>
          <w:sz w:val="24"/>
        </w:rPr>
        <w:t xml:space="preserve">    11.2 本招标文件的商务合同条款部分不允许实质性偏离。投标人必须对本招标文件的每一项要求给予实质性的响应，否则将按废标处理。</w:t>
      </w:r>
    </w:p>
    <w:p w:rsidR="00D63E97" w:rsidRDefault="00A371DF">
      <w:pPr>
        <w:spacing w:line="400" w:lineRule="exact"/>
        <w:rPr>
          <w:rFonts w:ascii="宋体" w:hAnsi="宋体" w:cs="宋体"/>
          <w:sz w:val="24"/>
        </w:rPr>
      </w:pPr>
      <w:r>
        <w:rPr>
          <w:rFonts w:ascii="宋体" w:hAnsi="宋体" w:cs="宋体" w:hint="eastAsia"/>
          <w:sz w:val="24"/>
        </w:rPr>
        <w:t xml:space="preserve">    11.3 投标人对本招标文件的每一项要求所给予的响应必须是唯一的，否则将视为不响应。</w:t>
      </w:r>
    </w:p>
    <w:p w:rsidR="00D63E97" w:rsidRDefault="00A371DF">
      <w:pPr>
        <w:spacing w:line="400" w:lineRule="exact"/>
        <w:rPr>
          <w:rFonts w:ascii="宋体" w:hAnsi="宋体" w:cs="宋体"/>
          <w:sz w:val="24"/>
        </w:rPr>
      </w:pPr>
      <w:r>
        <w:rPr>
          <w:rFonts w:ascii="宋体" w:hAnsi="宋体" w:cs="宋体" w:hint="eastAsia"/>
          <w:b/>
          <w:bCs/>
          <w:sz w:val="24"/>
        </w:rPr>
        <w:t xml:space="preserve">    12.</w:t>
      </w:r>
      <w:r>
        <w:rPr>
          <w:rFonts w:ascii="宋体" w:hAnsi="宋体" w:cs="宋体" w:hint="eastAsia"/>
          <w:sz w:val="24"/>
        </w:rPr>
        <w:t>投标人提交的投标文件以及投标人与招标人就有关投标的所有往来函电均使用中文。投标人提供的支持文件和印刷的文件可以使用英文，但相应内容应附有中文翻译本，在解释时以中文翻译为准。</w:t>
      </w:r>
    </w:p>
    <w:p w:rsidR="00D63E97" w:rsidRDefault="00A371DF">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 xml:space="preserve"> 13.投标文件的构成</w:t>
      </w:r>
    </w:p>
    <w:p w:rsidR="00D63E97" w:rsidRDefault="00A371DF">
      <w:pPr>
        <w:spacing w:line="400" w:lineRule="exact"/>
        <w:rPr>
          <w:rFonts w:ascii="宋体" w:hAnsi="宋体" w:cs="宋体"/>
          <w:sz w:val="24"/>
        </w:rPr>
      </w:pPr>
      <w:r>
        <w:rPr>
          <w:rFonts w:ascii="宋体" w:hAnsi="宋体" w:cs="宋体" w:hint="eastAsia"/>
          <w:sz w:val="24"/>
        </w:rPr>
        <w:t xml:space="preserve">     投标人编写的投标文件应包括下列部分：</w:t>
      </w:r>
    </w:p>
    <w:p w:rsidR="00D63E97" w:rsidRDefault="00A371DF">
      <w:pPr>
        <w:spacing w:line="400" w:lineRule="exact"/>
        <w:rPr>
          <w:rFonts w:ascii="宋体" w:hAnsi="宋体" w:cs="宋体"/>
          <w:sz w:val="24"/>
        </w:rPr>
      </w:pPr>
      <w:r>
        <w:rPr>
          <w:rFonts w:ascii="宋体" w:hAnsi="宋体" w:cs="宋体" w:hint="eastAsia"/>
          <w:sz w:val="24"/>
        </w:rPr>
        <w:t xml:space="preserve">   13.1投标承诺函。</w:t>
      </w:r>
    </w:p>
    <w:p w:rsidR="00D63E97" w:rsidRDefault="00A371DF">
      <w:pPr>
        <w:spacing w:line="400" w:lineRule="exact"/>
        <w:rPr>
          <w:rFonts w:ascii="宋体" w:hAnsi="宋体" w:cs="宋体"/>
          <w:sz w:val="24"/>
        </w:rPr>
      </w:pPr>
      <w:r>
        <w:rPr>
          <w:rFonts w:ascii="宋体" w:hAnsi="宋体" w:cs="宋体" w:hint="eastAsia"/>
          <w:sz w:val="24"/>
        </w:rPr>
        <w:t xml:space="preserve">   13.2公司简介，公司经营状况（近三年的企业财务报表，会计事务所的审计报告）、资质信用、公司规模、拟派现场负责人及项目组人员结构和管理经验等。</w:t>
      </w:r>
    </w:p>
    <w:p w:rsidR="00D63E97" w:rsidRDefault="00A371DF">
      <w:pPr>
        <w:spacing w:line="400" w:lineRule="exact"/>
        <w:rPr>
          <w:rFonts w:ascii="宋体" w:hAnsi="宋体" w:cs="宋体"/>
          <w:sz w:val="24"/>
        </w:rPr>
      </w:pPr>
      <w:r>
        <w:rPr>
          <w:rFonts w:ascii="宋体" w:hAnsi="宋体" w:cs="宋体" w:hint="eastAsia"/>
          <w:sz w:val="24"/>
        </w:rPr>
        <w:t xml:space="preserve">   13.3企业近三年主要经营业绩（实体店所在地的房产证明或与房产所有权人签订的租赁协议）。</w:t>
      </w:r>
    </w:p>
    <w:p w:rsidR="00D63E97" w:rsidRDefault="00A371DF">
      <w:pPr>
        <w:spacing w:line="400" w:lineRule="exact"/>
        <w:rPr>
          <w:rFonts w:ascii="宋体" w:hAnsi="宋体" w:cs="宋体"/>
          <w:sz w:val="24"/>
        </w:rPr>
      </w:pPr>
      <w:r>
        <w:rPr>
          <w:rFonts w:ascii="宋体" w:hAnsi="宋体" w:cs="宋体" w:hint="eastAsia"/>
          <w:sz w:val="24"/>
        </w:rPr>
        <w:t xml:space="preserve">   13.4企业营业执照、组织机构代码证、企业税务登记证、食品流通许可证（或食品经营许可证）、法人授权委托书等相关证照复印件，并加盖单位公章。</w:t>
      </w:r>
    </w:p>
    <w:p w:rsidR="00D63E97" w:rsidRDefault="00A371DF">
      <w:pPr>
        <w:spacing w:line="400" w:lineRule="exact"/>
        <w:rPr>
          <w:rFonts w:ascii="宋体" w:hAnsi="宋体" w:cs="宋体"/>
          <w:sz w:val="24"/>
        </w:rPr>
      </w:pPr>
      <w:r>
        <w:rPr>
          <w:rFonts w:ascii="宋体" w:hAnsi="宋体" w:cs="宋体" w:hint="eastAsia"/>
          <w:sz w:val="24"/>
        </w:rPr>
        <w:t xml:space="preserve">   13.5针对本项目的经营服务方案，由投标人自行提供，包括以下几方面的内容：总体经营</w:t>
      </w:r>
      <w:r>
        <w:rPr>
          <w:rFonts w:ascii="宋体" w:hAnsi="宋体" w:cs="宋体" w:hint="eastAsia"/>
          <w:sz w:val="24"/>
        </w:rPr>
        <w:lastRenderedPageBreak/>
        <w:t>目标、思路，具体经营方案，合理化投资方案，管理措施、制度，到校经营团队组织构成和人员素质，有关承诺与应急预案等。</w:t>
      </w:r>
    </w:p>
    <w:p w:rsidR="00D63E97" w:rsidRDefault="00A371DF">
      <w:pPr>
        <w:spacing w:line="400" w:lineRule="exact"/>
        <w:rPr>
          <w:rFonts w:ascii="宋体" w:hAnsi="宋体" w:cs="宋体"/>
          <w:sz w:val="24"/>
        </w:rPr>
      </w:pPr>
      <w:r>
        <w:rPr>
          <w:rFonts w:ascii="宋体" w:hAnsi="宋体" w:cs="宋体" w:hint="eastAsia"/>
          <w:sz w:val="24"/>
        </w:rPr>
        <w:t xml:space="preserve">   13.6装饰装修方案，包括装饰装修设计方案、设计说明、功能性描述、主辅材清单、施工工艺，设计图和效果图、</w:t>
      </w:r>
      <w:r>
        <w:rPr>
          <w:rFonts w:hint="eastAsia"/>
          <w:bCs/>
          <w:sz w:val="24"/>
        </w:rPr>
        <w:t>装修费用预算表</w:t>
      </w:r>
      <w:r>
        <w:rPr>
          <w:rFonts w:ascii="宋体" w:hAnsi="宋体" w:cs="宋体" w:hint="eastAsia"/>
          <w:sz w:val="24"/>
        </w:rPr>
        <w:t>等（云龙教育超市店无需提供）。</w:t>
      </w:r>
    </w:p>
    <w:p w:rsidR="00D63E97" w:rsidRDefault="00A371DF">
      <w:pPr>
        <w:spacing w:line="400" w:lineRule="exact"/>
        <w:rPr>
          <w:rFonts w:ascii="宋体" w:hAnsi="宋体" w:cs="宋体"/>
          <w:sz w:val="24"/>
        </w:rPr>
      </w:pPr>
      <w:r>
        <w:rPr>
          <w:rFonts w:ascii="宋体" w:hAnsi="宋体" w:cs="宋体" w:hint="eastAsia"/>
          <w:sz w:val="24"/>
        </w:rPr>
        <w:t xml:space="preserve">   13.7投标人认为有必要提供的其它资料或承诺书等。</w:t>
      </w:r>
    </w:p>
    <w:p w:rsidR="00D63E97" w:rsidRDefault="00A371DF">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14.投标文件的要求</w:t>
      </w:r>
    </w:p>
    <w:p w:rsidR="00D63E97" w:rsidRDefault="00A371DF">
      <w:pPr>
        <w:spacing w:line="400" w:lineRule="exact"/>
        <w:rPr>
          <w:rFonts w:ascii="宋体" w:hAnsi="宋体" w:cs="宋体"/>
          <w:sz w:val="24"/>
        </w:rPr>
      </w:pPr>
      <w:r>
        <w:rPr>
          <w:rFonts w:ascii="宋体" w:hAnsi="宋体" w:cs="宋体" w:hint="eastAsia"/>
          <w:sz w:val="24"/>
        </w:rPr>
        <w:t xml:space="preserve">    14.1 投标人应依照招标文件中投标文件格式填写，并真正对招标文件的要求做实质性的响应。</w:t>
      </w:r>
    </w:p>
    <w:p w:rsidR="00D63E97" w:rsidRDefault="00A371DF">
      <w:pPr>
        <w:spacing w:line="400" w:lineRule="exact"/>
        <w:rPr>
          <w:rFonts w:ascii="宋体" w:hAnsi="宋体" w:cs="宋体"/>
          <w:sz w:val="24"/>
        </w:rPr>
      </w:pPr>
      <w:r>
        <w:rPr>
          <w:rFonts w:ascii="宋体" w:hAnsi="宋体" w:cs="宋体" w:hint="eastAsia"/>
          <w:sz w:val="24"/>
        </w:rPr>
        <w:t xml:space="preserve">    14.2 投标人必须按照招标文件要求，正面回答所有的问题，并按所附格式要求正式签署。</w:t>
      </w:r>
    </w:p>
    <w:p w:rsidR="00D63E97" w:rsidRDefault="00A371DF">
      <w:pPr>
        <w:spacing w:line="400" w:lineRule="exact"/>
        <w:rPr>
          <w:rFonts w:ascii="宋体" w:hAnsi="宋体" w:cs="宋体"/>
          <w:b/>
          <w:bCs/>
          <w:sz w:val="24"/>
        </w:rPr>
      </w:pPr>
      <w:r>
        <w:rPr>
          <w:rFonts w:ascii="宋体" w:hAnsi="宋体" w:cs="宋体" w:hint="eastAsia"/>
          <w:b/>
          <w:bCs/>
          <w:sz w:val="24"/>
        </w:rPr>
        <w:t xml:space="preserve">    15.投标报价</w:t>
      </w:r>
    </w:p>
    <w:p w:rsidR="00D63E97" w:rsidRDefault="00A371DF">
      <w:pPr>
        <w:spacing w:line="400" w:lineRule="exact"/>
        <w:ind w:firstLineChars="175" w:firstLine="420"/>
        <w:rPr>
          <w:rFonts w:ascii="宋体" w:hAnsi="宋体" w:cs="宋体"/>
          <w:sz w:val="24"/>
        </w:rPr>
      </w:pPr>
      <w:r>
        <w:rPr>
          <w:rFonts w:ascii="宋体" w:hAnsi="宋体" w:cs="宋体" w:hint="eastAsia"/>
          <w:sz w:val="24"/>
        </w:rPr>
        <w:t>本项目按标段逐年报价，竞标报价为固定不变。</w:t>
      </w:r>
    </w:p>
    <w:p w:rsidR="00D63E97" w:rsidRDefault="00A371DF">
      <w:pPr>
        <w:spacing w:line="400" w:lineRule="exact"/>
        <w:jc w:val="left"/>
        <w:rPr>
          <w:rFonts w:ascii="宋体" w:hAnsi="宋体" w:cs="宋体"/>
          <w:b/>
          <w:bCs/>
          <w:sz w:val="24"/>
        </w:rPr>
      </w:pPr>
      <w:r>
        <w:rPr>
          <w:rFonts w:ascii="宋体" w:hAnsi="宋体" w:cs="宋体" w:hint="eastAsia"/>
          <w:b/>
          <w:bCs/>
          <w:sz w:val="24"/>
        </w:rPr>
        <w:t xml:space="preserve">    16.投标文件中的货币</w:t>
      </w:r>
    </w:p>
    <w:p w:rsidR="00D63E97" w:rsidRDefault="00A371DF">
      <w:pPr>
        <w:tabs>
          <w:tab w:val="left" w:pos="360"/>
          <w:tab w:val="left" w:pos="840"/>
        </w:tabs>
        <w:spacing w:line="400" w:lineRule="exact"/>
        <w:rPr>
          <w:rFonts w:ascii="宋体" w:hAnsi="宋体" w:cs="宋体"/>
          <w:sz w:val="24"/>
        </w:rPr>
      </w:pPr>
      <w:r>
        <w:rPr>
          <w:rFonts w:ascii="宋体" w:hAnsi="宋体" w:cs="宋体" w:hint="eastAsia"/>
          <w:sz w:val="24"/>
        </w:rPr>
        <w:t xml:space="preserve">    人民币。</w:t>
      </w:r>
    </w:p>
    <w:p w:rsidR="00D63E97" w:rsidRDefault="00A371DF">
      <w:pPr>
        <w:spacing w:line="400" w:lineRule="exact"/>
        <w:ind w:firstLine="481"/>
        <w:rPr>
          <w:rFonts w:ascii="宋体" w:hAnsi="宋体" w:cs="宋体"/>
          <w:b/>
          <w:bCs/>
          <w:sz w:val="24"/>
        </w:rPr>
      </w:pPr>
      <w:r>
        <w:rPr>
          <w:rFonts w:ascii="宋体" w:hAnsi="宋体" w:cs="宋体" w:hint="eastAsia"/>
          <w:b/>
          <w:bCs/>
          <w:sz w:val="24"/>
        </w:rPr>
        <w:t>17.资格文件</w:t>
      </w:r>
    </w:p>
    <w:p w:rsidR="00D63E97" w:rsidRDefault="00A371DF">
      <w:pPr>
        <w:spacing w:line="400" w:lineRule="exact"/>
        <w:ind w:firstLine="481"/>
        <w:rPr>
          <w:rFonts w:ascii="宋体" w:hAnsi="宋体" w:cs="宋体"/>
          <w:sz w:val="24"/>
        </w:rPr>
      </w:pPr>
      <w:r>
        <w:rPr>
          <w:rFonts w:ascii="宋体" w:hAnsi="宋体" w:cs="宋体" w:hint="eastAsia"/>
          <w:sz w:val="24"/>
        </w:rPr>
        <w:t>投标人应提交证明其有资格参加投标和中标后有能力履行合同的文件，并作为其投标文件的一部分。</w:t>
      </w:r>
    </w:p>
    <w:p w:rsidR="00D63E97" w:rsidRDefault="00A371DF">
      <w:pPr>
        <w:spacing w:line="400" w:lineRule="exact"/>
        <w:rPr>
          <w:rFonts w:ascii="宋体" w:hAnsi="宋体" w:cs="宋体"/>
          <w:b/>
          <w:bCs/>
          <w:sz w:val="24"/>
        </w:rPr>
      </w:pPr>
      <w:r>
        <w:rPr>
          <w:rFonts w:ascii="宋体" w:hAnsi="宋体" w:cs="宋体" w:hint="eastAsia"/>
          <w:b/>
          <w:bCs/>
          <w:sz w:val="24"/>
        </w:rPr>
        <w:t xml:space="preserve">    18.知识产权</w:t>
      </w:r>
    </w:p>
    <w:p w:rsidR="00D63E97" w:rsidRDefault="00A371DF">
      <w:pPr>
        <w:spacing w:line="400" w:lineRule="exact"/>
        <w:rPr>
          <w:rFonts w:ascii="宋体" w:hAnsi="宋体" w:cs="宋体"/>
          <w:b/>
          <w:sz w:val="24"/>
        </w:rPr>
      </w:pPr>
      <w:r>
        <w:rPr>
          <w:rFonts w:ascii="宋体" w:hAnsi="宋体" w:cs="宋体" w:hint="eastAsia"/>
          <w:sz w:val="24"/>
        </w:rPr>
        <w:t xml:space="preserve">    </w:t>
      </w:r>
      <w:r>
        <w:rPr>
          <w:rFonts w:ascii="宋体" w:hAnsi="宋体" w:cs="宋体" w:hint="eastAsia"/>
          <w:b/>
          <w:sz w:val="24"/>
        </w:rPr>
        <w:t>投标人应保证向招标人提供的装修设计方案等著作权是合法的，受到国家知识产权法律法规的保护，免受第三方侵权及纠纷。无论是哪一个投标人中标，其他未中标投标人提供的装修方案，招标方均可免费使用。</w:t>
      </w:r>
    </w:p>
    <w:p w:rsidR="00D63E97" w:rsidRDefault="00A371DF">
      <w:pPr>
        <w:spacing w:line="400" w:lineRule="exact"/>
        <w:rPr>
          <w:rFonts w:ascii="宋体" w:hAnsi="宋体" w:cs="宋体"/>
          <w:b/>
          <w:bCs/>
          <w:sz w:val="24"/>
        </w:rPr>
      </w:pPr>
      <w:r>
        <w:rPr>
          <w:rFonts w:ascii="宋体" w:hAnsi="宋体" w:cs="宋体" w:hint="eastAsia"/>
          <w:b/>
          <w:bCs/>
          <w:sz w:val="24"/>
        </w:rPr>
        <w:t xml:space="preserve">    19.投标保证金</w:t>
      </w:r>
    </w:p>
    <w:p w:rsidR="00D63E97" w:rsidRDefault="00A371DF">
      <w:pPr>
        <w:spacing w:line="400" w:lineRule="exact"/>
        <w:rPr>
          <w:rFonts w:ascii="宋体" w:hAnsi="宋体" w:cs="宋体"/>
          <w:sz w:val="24"/>
        </w:rPr>
      </w:pPr>
      <w:r>
        <w:rPr>
          <w:rFonts w:ascii="宋体" w:hAnsi="宋体" w:cs="宋体" w:hint="eastAsia"/>
          <w:sz w:val="24"/>
        </w:rPr>
        <w:t xml:space="preserve">    19.1投标人按招标文件《前附表》规定的金额和期限交纳投标保证金。</w:t>
      </w:r>
    </w:p>
    <w:p w:rsidR="00D63E97" w:rsidRDefault="00A371DF">
      <w:pPr>
        <w:spacing w:line="400" w:lineRule="exact"/>
        <w:rPr>
          <w:rFonts w:ascii="宋体" w:hAnsi="宋体" w:cs="宋体"/>
          <w:sz w:val="24"/>
        </w:rPr>
      </w:pPr>
      <w:r>
        <w:rPr>
          <w:rFonts w:ascii="宋体" w:hAnsi="宋体" w:cs="宋体" w:hint="eastAsia"/>
          <w:sz w:val="24"/>
        </w:rPr>
        <w:t xml:space="preserve">    19.2投标保证金采取现金缴纳的方式，投标人将保证金密封在信封内并加盖骑缝公章，在投标时现场缴纳。</w:t>
      </w:r>
    </w:p>
    <w:p w:rsidR="00D63E97" w:rsidRDefault="00A371DF">
      <w:pPr>
        <w:spacing w:line="400" w:lineRule="exact"/>
        <w:rPr>
          <w:rFonts w:ascii="宋体" w:hAnsi="宋体" w:cs="宋体"/>
          <w:sz w:val="24"/>
        </w:rPr>
      </w:pPr>
      <w:r>
        <w:rPr>
          <w:rFonts w:ascii="宋体" w:hAnsi="宋体" w:cs="宋体" w:hint="eastAsia"/>
          <w:sz w:val="24"/>
        </w:rPr>
        <w:t xml:space="preserve">    19.3未中标的投标人的保证金，将现场原额退还（不计利息）。中标人的投标保证金将在签订合同后且缴纳合同履约金后一周内退还。</w:t>
      </w:r>
    </w:p>
    <w:p w:rsidR="00D63E97" w:rsidRDefault="00A371DF">
      <w:pPr>
        <w:spacing w:line="400" w:lineRule="exact"/>
        <w:rPr>
          <w:rFonts w:ascii="宋体" w:hAnsi="宋体" w:cs="宋体"/>
          <w:sz w:val="24"/>
        </w:rPr>
      </w:pPr>
      <w:r>
        <w:rPr>
          <w:rFonts w:ascii="宋体" w:hAnsi="宋体" w:cs="宋体" w:hint="eastAsia"/>
          <w:sz w:val="24"/>
        </w:rPr>
        <w:t xml:space="preserve">    19.4下列任何一种情况发生时，投标保证金将被没收：</w:t>
      </w:r>
    </w:p>
    <w:p w:rsidR="00D63E97" w:rsidRDefault="00A371DF">
      <w:pPr>
        <w:spacing w:line="400" w:lineRule="exact"/>
        <w:rPr>
          <w:rFonts w:ascii="宋体" w:hAnsi="宋体" w:cs="宋体"/>
          <w:sz w:val="24"/>
        </w:rPr>
      </w:pPr>
      <w:r>
        <w:rPr>
          <w:rFonts w:ascii="宋体" w:hAnsi="宋体" w:cs="宋体" w:hint="eastAsia"/>
          <w:sz w:val="24"/>
        </w:rPr>
        <w:t xml:space="preserve">   （1）投标人在投标文件中规定的投标有效期内撤回其投标；</w:t>
      </w:r>
    </w:p>
    <w:p w:rsidR="00D63E97" w:rsidRDefault="00A371DF">
      <w:pPr>
        <w:spacing w:line="400" w:lineRule="exact"/>
        <w:rPr>
          <w:rFonts w:ascii="宋体" w:hAnsi="宋体" w:cs="宋体"/>
          <w:sz w:val="24"/>
        </w:rPr>
      </w:pPr>
      <w:r>
        <w:rPr>
          <w:rFonts w:ascii="宋体" w:hAnsi="宋体" w:cs="宋体" w:hint="eastAsia"/>
          <w:sz w:val="24"/>
        </w:rPr>
        <w:t xml:space="preserve">   （2）中标人在规定期限内未能和招标人签订合同；</w:t>
      </w:r>
    </w:p>
    <w:p w:rsidR="00D63E97" w:rsidRDefault="00A371DF">
      <w:pPr>
        <w:spacing w:line="400" w:lineRule="exact"/>
        <w:rPr>
          <w:rFonts w:ascii="宋体" w:hAnsi="宋体" w:cs="宋体"/>
          <w:sz w:val="24"/>
        </w:rPr>
      </w:pPr>
      <w:r>
        <w:rPr>
          <w:rFonts w:ascii="宋体" w:hAnsi="宋体" w:cs="宋体" w:hint="eastAsia"/>
          <w:sz w:val="24"/>
        </w:rPr>
        <w:t xml:space="preserve">   （3）投标人在投标过程中提供虚假材料。</w:t>
      </w:r>
    </w:p>
    <w:p w:rsidR="00D63E97" w:rsidRDefault="00A371DF">
      <w:pPr>
        <w:spacing w:line="400" w:lineRule="exact"/>
        <w:rPr>
          <w:rFonts w:ascii="宋体" w:hAnsi="宋体" w:cs="宋体"/>
          <w:sz w:val="24"/>
        </w:rPr>
      </w:pPr>
      <w:r>
        <w:rPr>
          <w:rFonts w:ascii="宋体" w:hAnsi="宋体" w:cs="宋体" w:hint="eastAsia"/>
          <w:sz w:val="24"/>
        </w:rPr>
        <w:t xml:space="preserve">    20.投标文件在投标截止日后的90天内保持有效。特殊情况下在原有投标有效期截止之前，招标人可征求投标人同意延长投标有效期。</w:t>
      </w:r>
    </w:p>
    <w:p w:rsidR="00D63E97" w:rsidRDefault="00A371DF">
      <w:pPr>
        <w:spacing w:line="400" w:lineRule="exact"/>
        <w:rPr>
          <w:rFonts w:ascii="宋体" w:hAnsi="宋体" w:cs="宋体"/>
          <w:sz w:val="24"/>
        </w:rPr>
      </w:pPr>
      <w:r>
        <w:rPr>
          <w:rFonts w:ascii="宋体" w:hAnsi="宋体" w:cs="宋体" w:hint="eastAsia"/>
          <w:sz w:val="24"/>
        </w:rPr>
        <w:t xml:space="preserve">    21.投标文件的数量,投标人应准备投标文件1份(正本)，5份(副本)。每份投标文件清楚标明“正本”或“副本”，一旦“正本”和“副本”不符，以“正本”为准。</w:t>
      </w:r>
    </w:p>
    <w:p w:rsidR="00D63E97" w:rsidRDefault="00A371DF">
      <w:pPr>
        <w:spacing w:line="400" w:lineRule="exact"/>
        <w:ind w:firstLine="480"/>
        <w:jc w:val="left"/>
        <w:rPr>
          <w:rFonts w:ascii="宋体" w:hAnsi="宋体" w:cs="宋体"/>
          <w:sz w:val="24"/>
        </w:rPr>
      </w:pPr>
      <w:r>
        <w:rPr>
          <w:rFonts w:ascii="宋体" w:hAnsi="宋体" w:cs="宋体" w:hint="eastAsia"/>
          <w:sz w:val="24"/>
        </w:rPr>
        <w:t>22.投标文件的任何行间插字、涂改和增删，必须由法定代表人或经其正式授权的代表签字或加盖法人公章才有效。 投标文件的封面须由投标人加盖投标人法人公章。</w:t>
      </w:r>
    </w:p>
    <w:p w:rsidR="00D63E97" w:rsidRDefault="00D63E97">
      <w:pPr>
        <w:spacing w:line="400" w:lineRule="exact"/>
        <w:ind w:firstLine="480"/>
        <w:jc w:val="left"/>
        <w:rPr>
          <w:rFonts w:ascii="宋体" w:hAnsi="宋体" w:cs="宋体"/>
          <w:sz w:val="24"/>
        </w:rPr>
      </w:pPr>
    </w:p>
    <w:p w:rsidR="00D63E97" w:rsidRDefault="00A371DF">
      <w:pPr>
        <w:spacing w:line="400" w:lineRule="exact"/>
        <w:rPr>
          <w:rFonts w:ascii="宋体" w:hAnsi="宋体" w:cs="宋体"/>
          <w:b/>
          <w:bCs/>
          <w:sz w:val="24"/>
        </w:rPr>
      </w:pPr>
      <w:r>
        <w:rPr>
          <w:rFonts w:ascii="宋体" w:hAnsi="宋体" w:cs="宋体" w:hint="eastAsia"/>
          <w:b/>
          <w:sz w:val="24"/>
        </w:rPr>
        <w:lastRenderedPageBreak/>
        <w:t xml:space="preserve">    </w:t>
      </w:r>
      <w:r>
        <w:rPr>
          <w:rFonts w:ascii="宋体" w:hAnsi="宋体" w:cs="宋体" w:hint="eastAsia"/>
          <w:b/>
          <w:bCs/>
          <w:sz w:val="24"/>
        </w:rPr>
        <w:t>23.投标文件的密封和标记</w:t>
      </w:r>
    </w:p>
    <w:p w:rsidR="00D63E97" w:rsidRDefault="00A371DF">
      <w:pPr>
        <w:tabs>
          <w:tab w:val="left" w:pos="360"/>
          <w:tab w:val="left" w:pos="540"/>
          <w:tab w:val="left" w:pos="900"/>
        </w:tabs>
        <w:spacing w:line="400" w:lineRule="exact"/>
        <w:ind w:firstLine="480"/>
        <w:rPr>
          <w:rFonts w:ascii="宋体" w:hAnsi="宋体" w:cs="宋体"/>
          <w:b/>
          <w:sz w:val="24"/>
          <w:u w:val="single"/>
        </w:rPr>
      </w:pPr>
      <w:r>
        <w:rPr>
          <w:rFonts w:ascii="宋体" w:hAnsi="宋体" w:cs="宋体" w:hint="eastAsia"/>
          <w:b/>
          <w:sz w:val="24"/>
        </w:rPr>
        <w:t>23.1投标文件统一按A4规格幅面，并统一按照规定的顺序编目编码、装订成册，</w:t>
      </w:r>
      <w:r>
        <w:rPr>
          <w:rFonts w:ascii="宋体" w:hAnsi="宋体" w:cs="宋体" w:hint="eastAsia"/>
          <w:b/>
          <w:sz w:val="24"/>
          <w:u w:val="single"/>
        </w:rPr>
        <w:t>并编制目录，在每页按顺序打印页码。所有标书统一密封为一包，密封的第一本应为正本。</w:t>
      </w:r>
    </w:p>
    <w:p w:rsidR="00D63E97" w:rsidRDefault="00A371DF">
      <w:pPr>
        <w:spacing w:line="400" w:lineRule="exact"/>
        <w:rPr>
          <w:rFonts w:ascii="宋体" w:hAnsi="宋体" w:cs="宋体"/>
          <w:sz w:val="24"/>
        </w:rPr>
      </w:pPr>
      <w:r>
        <w:rPr>
          <w:rFonts w:ascii="宋体" w:hAnsi="宋体" w:cs="宋体" w:hint="eastAsia"/>
          <w:sz w:val="24"/>
        </w:rPr>
        <w:t xml:space="preserve">    23.2 封套清楚标明：</w:t>
      </w:r>
    </w:p>
    <w:p w:rsidR="00D63E97" w:rsidRDefault="00A371DF">
      <w:pPr>
        <w:spacing w:line="400" w:lineRule="exact"/>
        <w:ind w:leftChars="400" w:left="907" w:hangingChars="28" w:hanging="67"/>
        <w:rPr>
          <w:rFonts w:ascii="宋体" w:hAnsi="宋体" w:cs="宋体"/>
          <w:sz w:val="24"/>
        </w:rPr>
      </w:pPr>
      <w:r>
        <w:rPr>
          <w:rFonts w:ascii="宋体" w:hAnsi="宋体" w:cs="宋体" w:hint="eastAsia"/>
          <w:sz w:val="24"/>
        </w:rPr>
        <w:t>“收件人：</w:t>
      </w:r>
    </w:p>
    <w:p w:rsidR="00D63E97" w:rsidRDefault="00A371DF">
      <w:pPr>
        <w:spacing w:line="400" w:lineRule="exact"/>
        <w:ind w:left="1027" w:hangingChars="428" w:hanging="1027"/>
        <w:rPr>
          <w:rFonts w:ascii="宋体" w:hAnsi="宋体" w:cs="宋体"/>
          <w:sz w:val="24"/>
        </w:rPr>
      </w:pPr>
      <w:r>
        <w:rPr>
          <w:rFonts w:ascii="宋体" w:hAnsi="宋体" w:cs="宋体" w:hint="eastAsia"/>
          <w:sz w:val="24"/>
        </w:rPr>
        <w:tab/>
        <w:t xml:space="preserve"> 投标项目名称、招标编号：</w:t>
      </w:r>
      <w:r>
        <w:rPr>
          <w:rFonts w:ascii="宋体" w:hAnsi="宋体" w:cs="宋体" w:hint="eastAsia"/>
          <w:sz w:val="24"/>
          <w:u w:val="single"/>
        </w:rPr>
        <w:t xml:space="preserve">                   </w:t>
      </w:r>
    </w:p>
    <w:p w:rsidR="00D63E97" w:rsidRDefault="00A371DF">
      <w:pPr>
        <w:spacing w:line="400" w:lineRule="exact"/>
        <w:ind w:leftChars="257" w:left="540" w:firstLineChars="200" w:firstLine="480"/>
        <w:rPr>
          <w:rFonts w:ascii="宋体" w:hAnsi="宋体" w:cs="宋体"/>
          <w:sz w:val="24"/>
        </w:rPr>
      </w:pPr>
      <w:r>
        <w:rPr>
          <w:rFonts w:ascii="宋体" w:hAnsi="宋体" w:cs="宋体" w:hint="eastAsia"/>
          <w:sz w:val="24"/>
        </w:rPr>
        <w:t>在（</w:t>
      </w:r>
      <w:r>
        <w:rPr>
          <w:rFonts w:ascii="宋体" w:hAnsi="宋体" w:cs="宋体" w:hint="eastAsia"/>
          <w:sz w:val="24"/>
          <w:u w:val="single"/>
        </w:rPr>
        <w:t>按招标文件中规定的开标日期和时点注明</w:t>
      </w:r>
      <w:r>
        <w:rPr>
          <w:rFonts w:ascii="宋体" w:hAnsi="宋体" w:cs="宋体" w:hint="eastAsia"/>
          <w:sz w:val="24"/>
        </w:rPr>
        <w:t>）之前不得启封”的字样。</w:t>
      </w:r>
    </w:p>
    <w:p w:rsidR="00D63E97" w:rsidRDefault="00A371DF">
      <w:pPr>
        <w:spacing w:line="400" w:lineRule="exact"/>
        <w:rPr>
          <w:rFonts w:ascii="宋体" w:hAnsi="宋体" w:cs="宋体"/>
          <w:sz w:val="24"/>
        </w:rPr>
      </w:pPr>
      <w:r>
        <w:rPr>
          <w:rFonts w:ascii="宋体" w:hAnsi="宋体" w:cs="宋体" w:hint="eastAsia"/>
          <w:sz w:val="24"/>
        </w:rPr>
        <w:t xml:space="preserve">    23.3 投标文件应密封后递交，如封套未按要求密封，招标人对误投或过早启封概不负责。</w:t>
      </w:r>
    </w:p>
    <w:p w:rsidR="00D63E97" w:rsidRDefault="00A371DF">
      <w:pPr>
        <w:spacing w:line="400" w:lineRule="exact"/>
        <w:jc w:val="left"/>
        <w:rPr>
          <w:rFonts w:ascii="宋体" w:hAnsi="宋体" w:cs="宋体"/>
          <w:sz w:val="24"/>
        </w:rPr>
      </w:pPr>
      <w:r>
        <w:rPr>
          <w:rFonts w:ascii="宋体" w:hAnsi="宋体" w:cs="宋体" w:hint="eastAsia"/>
          <w:b/>
          <w:sz w:val="24"/>
        </w:rPr>
        <w:t xml:space="preserve">  </w:t>
      </w:r>
      <w:r>
        <w:rPr>
          <w:rFonts w:ascii="宋体" w:hAnsi="宋体" w:cs="宋体" w:hint="eastAsia"/>
          <w:sz w:val="24"/>
        </w:rPr>
        <w:t xml:space="preserve">  23.4不按要求提交投标文件的，我办工作人员有权拒绝接收。</w:t>
      </w:r>
    </w:p>
    <w:p w:rsidR="00D63E97" w:rsidRDefault="00A371DF">
      <w:pPr>
        <w:spacing w:line="400" w:lineRule="exact"/>
        <w:jc w:val="left"/>
        <w:rPr>
          <w:rFonts w:ascii="宋体" w:hAnsi="宋体" w:cs="宋体"/>
          <w:sz w:val="24"/>
        </w:rPr>
      </w:pPr>
      <w:r>
        <w:rPr>
          <w:rFonts w:ascii="宋体" w:hAnsi="宋体" w:cs="宋体" w:hint="eastAsia"/>
          <w:sz w:val="24"/>
        </w:rPr>
        <w:t xml:space="preserve">    24.投标文件的递交。所有投标文件应在规定的投标截止时间前送到开标地点。</w:t>
      </w:r>
    </w:p>
    <w:p w:rsidR="00D63E97" w:rsidRDefault="00A371DF">
      <w:pPr>
        <w:spacing w:line="400" w:lineRule="exact"/>
        <w:jc w:val="left"/>
        <w:rPr>
          <w:rFonts w:ascii="宋体" w:hAnsi="宋体" w:cs="宋体"/>
          <w:b/>
          <w:bCs/>
          <w:sz w:val="24"/>
        </w:rPr>
      </w:pPr>
      <w:r>
        <w:rPr>
          <w:rFonts w:ascii="宋体" w:hAnsi="宋体" w:cs="宋体" w:hint="eastAsia"/>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rsidR="00D63E97" w:rsidRDefault="00A371DF">
      <w:pPr>
        <w:spacing w:line="400" w:lineRule="exact"/>
        <w:jc w:val="center"/>
        <w:outlineLvl w:val="1"/>
        <w:rPr>
          <w:rFonts w:ascii="宋体" w:hAnsi="宋体" w:cs="宋体"/>
          <w:b/>
          <w:sz w:val="24"/>
        </w:rPr>
      </w:pPr>
      <w:r>
        <w:rPr>
          <w:rFonts w:ascii="宋体" w:hAnsi="宋体" w:cs="宋体" w:hint="eastAsia"/>
          <w:b/>
          <w:sz w:val="24"/>
        </w:rPr>
        <w:t>五、开标与评标</w:t>
      </w:r>
    </w:p>
    <w:p w:rsidR="00D63E97" w:rsidRDefault="00A371DF">
      <w:pPr>
        <w:spacing w:line="400" w:lineRule="exact"/>
        <w:jc w:val="left"/>
        <w:rPr>
          <w:rFonts w:ascii="宋体" w:hAnsi="宋体" w:cs="宋体"/>
          <w:sz w:val="24"/>
        </w:rPr>
      </w:pPr>
      <w:r>
        <w:rPr>
          <w:rFonts w:ascii="宋体" w:hAnsi="宋体" w:cs="宋体" w:hint="eastAsia"/>
          <w:sz w:val="24"/>
        </w:rPr>
        <w:t xml:space="preserve">    26.开标</w:t>
      </w:r>
    </w:p>
    <w:p w:rsidR="00D63E97" w:rsidRDefault="00A371DF">
      <w:pPr>
        <w:spacing w:line="400" w:lineRule="exact"/>
        <w:jc w:val="left"/>
        <w:rPr>
          <w:rFonts w:ascii="宋体" w:hAnsi="宋体" w:cs="宋体"/>
          <w:sz w:val="24"/>
        </w:rPr>
      </w:pPr>
      <w:r>
        <w:rPr>
          <w:rFonts w:ascii="宋体" w:hAnsi="宋体" w:cs="宋体" w:hint="eastAsia"/>
          <w:sz w:val="24"/>
        </w:rPr>
        <w:t xml:space="preserve">    26.1开标将由我校监督部门监督，由招标办统一组织，投标人应准时参加开标。</w:t>
      </w:r>
    </w:p>
    <w:p w:rsidR="00D63E97" w:rsidRDefault="00A371DF">
      <w:pPr>
        <w:spacing w:line="400" w:lineRule="exact"/>
        <w:jc w:val="left"/>
        <w:rPr>
          <w:rFonts w:ascii="宋体" w:hAnsi="宋体" w:cs="宋体"/>
          <w:sz w:val="24"/>
        </w:rPr>
      </w:pPr>
      <w:r>
        <w:rPr>
          <w:rFonts w:ascii="宋体" w:hAnsi="宋体" w:cs="宋体" w:hint="eastAsia"/>
          <w:sz w:val="24"/>
        </w:rPr>
        <w:t xml:space="preserve">    26.2开标时，投标人须到开标现场参加开标。</w:t>
      </w:r>
    </w:p>
    <w:p w:rsidR="00D63E97" w:rsidRDefault="00A371DF">
      <w:pPr>
        <w:spacing w:line="400" w:lineRule="exact"/>
        <w:jc w:val="left"/>
        <w:rPr>
          <w:rFonts w:ascii="宋体" w:hAnsi="宋体" w:cs="宋体"/>
          <w:sz w:val="24"/>
        </w:rPr>
      </w:pPr>
      <w:r>
        <w:rPr>
          <w:rFonts w:ascii="宋体" w:hAnsi="宋体" w:cs="宋体" w:hint="eastAsia"/>
          <w:sz w:val="24"/>
        </w:rPr>
        <w:t xml:space="preserve">    27.</w:t>
      </w:r>
      <w:r w:rsidR="008F6C4A">
        <w:rPr>
          <w:rFonts w:ascii="宋体" w:hAnsi="宋体" w:cs="宋体" w:hint="eastAsia"/>
          <w:sz w:val="24"/>
        </w:rPr>
        <w:t>现场答辩</w:t>
      </w:r>
    </w:p>
    <w:p w:rsidR="00D63E97" w:rsidRDefault="00A371DF">
      <w:pPr>
        <w:spacing w:line="400" w:lineRule="exact"/>
        <w:jc w:val="left"/>
        <w:rPr>
          <w:rFonts w:ascii="宋体" w:hAnsi="宋体" w:cs="宋体"/>
          <w:sz w:val="24"/>
        </w:rPr>
      </w:pPr>
      <w:r>
        <w:rPr>
          <w:rFonts w:ascii="宋体" w:hAnsi="宋体" w:cs="宋体" w:hint="eastAsia"/>
          <w:sz w:val="24"/>
        </w:rPr>
        <w:t xml:space="preserve">    27.1每个投标人都需参加一次</w:t>
      </w:r>
      <w:r w:rsidR="008F6C4A">
        <w:rPr>
          <w:rFonts w:ascii="宋体" w:hAnsi="宋体" w:cs="宋体" w:hint="eastAsia"/>
          <w:sz w:val="24"/>
        </w:rPr>
        <w:t>现场答辩</w:t>
      </w:r>
      <w:r>
        <w:rPr>
          <w:rFonts w:ascii="宋体" w:hAnsi="宋体" w:cs="宋体" w:hint="eastAsia"/>
          <w:sz w:val="24"/>
        </w:rPr>
        <w:t>。</w:t>
      </w:r>
      <w:r w:rsidR="00162005">
        <w:rPr>
          <w:rFonts w:ascii="宋体" w:hAnsi="宋体" w:cs="宋体"/>
          <w:sz w:val="24"/>
        </w:rPr>
        <w:t>内容</w:t>
      </w:r>
      <w:r w:rsidR="00162005" w:rsidRPr="00162005">
        <w:rPr>
          <w:rFonts w:ascii="宋体" w:hAnsi="宋体" w:cs="宋体" w:hint="eastAsia"/>
          <w:sz w:val="24"/>
        </w:rPr>
        <w:t>包含总体经营目标、思路，具体经营方案，合理化投资方案，管理措施、制度，相关承诺</w:t>
      </w:r>
      <w:r w:rsidR="00162005">
        <w:rPr>
          <w:rFonts w:ascii="宋体" w:hAnsi="宋体" w:cs="宋体" w:hint="eastAsia"/>
          <w:sz w:val="24"/>
        </w:rPr>
        <w:t>及评委</w:t>
      </w:r>
      <w:r w:rsidR="008F6C4A">
        <w:rPr>
          <w:rFonts w:ascii="宋体" w:hAnsi="宋体" w:cs="宋体" w:hint="eastAsia"/>
          <w:sz w:val="24"/>
        </w:rPr>
        <w:t>认为需要</w:t>
      </w:r>
      <w:r w:rsidR="00162005">
        <w:rPr>
          <w:rFonts w:ascii="宋体" w:hAnsi="宋体" w:cs="宋体"/>
          <w:sz w:val="24"/>
        </w:rPr>
        <w:t>的澄清和答疑</w:t>
      </w:r>
      <w:r w:rsidR="00162005" w:rsidRPr="00162005">
        <w:rPr>
          <w:rFonts w:ascii="宋体" w:hAnsi="宋体" w:cs="宋体" w:hint="eastAsia"/>
          <w:sz w:val="24"/>
        </w:rPr>
        <w:t>等</w:t>
      </w:r>
      <w:r w:rsidR="00162005">
        <w:rPr>
          <w:rFonts w:ascii="宋体" w:hAnsi="宋体" w:cs="宋体" w:hint="eastAsia"/>
          <w:sz w:val="24"/>
        </w:rPr>
        <w:t>。</w:t>
      </w:r>
      <w:r>
        <w:rPr>
          <w:rFonts w:ascii="宋体" w:hAnsi="宋体" w:cs="宋体" w:hint="eastAsia"/>
          <w:sz w:val="24"/>
        </w:rPr>
        <w:t>投标人应按招标文件规定的时间、地点，由法定代表人或其授权代表参加。</w:t>
      </w:r>
    </w:p>
    <w:p w:rsidR="00D63E97" w:rsidRDefault="00A371DF">
      <w:pPr>
        <w:spacing w:line="400" w:lineRule="exact"/>
        <w:jc w:val="left"/>
        <w:rPr>
          <w:rFonts w:ascii="宋体" w:hAnsi="宋体" w:cs="宋体"/>
          <w:sz w:val="24"/>
        </w:rPr>
      </w:pPr>
      <w:r>
        <w:rPr>
          <w:rFonts w:ascii="宋体" w:hAnsi="宋体" w:cs="宋体" w:hint="eastAsia"/>
          <w:sz w:val="24"/>
        </w:rPr>
        <w:t xml:space="preserve">    27.2如果评标小组确认需要投标人就投标文件中的相关问题作出补正，须由投标人代表签字确认。</w:t>
      </w:r>
    </w:p>
    <w:p w:rsidR="00D63E97" w:rsidRDefault="00A371DF">
      <w:pPr>
        <w:spacing w:line="400" w:lineRule="exact"/>
        <w:jc w:val="left"/>
        <w:rPr>
          <w:rFonts w:ascii="宋体" w:hAnsi="宋体" w:cs="宋体"/>
          <w:sz w:val="24"/>
        </w:rPr>
      </w:pPr>
      <w:r>
        <w:rPr>
          <w:rFonts w:ascii="宋体" w:hAnsi="宋体" w:cs="宋体" w:hint="eastAsia"/>
          <w:sz w:val="24"/>
        </w:rPr>
        <w:t xml:space="preserve">    27.3评标过程中，如果评标小组对本招标文件实质性内容作出变更，招标人将通知所有参加投标的合格投标人，使每个投标人均有同等机会根据修改后的招标条件提交新的方案。</w:t>
      </w:r>
    </w:p>
    <w:p w:rsidR="00D63E97" w:rsidRDefault="00A371DF">
      <w:pPr>
        <w:spacing w:line="400" w:lineRule="exact"/>
        <w:jc w:val="left"/>
        <w:rPr>
          <w:rFonts w:ascii="宋体" w:hAnsi="宋体" w:cs="宋体"/>
          <w:sz w:val="24"/>
        </w:rPr>
      </w:pPr>
      <w:r>
        <w:rPr>
          <w:rFonts w:ascii="宋体" w:hAnsi="宋体" w:cs="宋体" w:hint="eastAsia"/>
          <w:sz w:val="24"/>
        </w:rPr>
        <w:t xml:space="preserve">    27.4每个投标人的述标时间3分钟</w:t>
      </w:r>
      <w:r w:rsidR="00A427F9">
        <w:rPr>
          <w:rFonts w:ascii="宋体" w:hAnsi="宋体" w:cs="宋体" w:hint="eastAsia"/>
          <w:sz w:val="24"/>
        </w:rPr>
        <w:t>左右</w:t>
      </w:r>
      <w:r>
        <w:rPr>
          <w:rFonts w:ascii="宋体" w:hAnsi="宋体" w:cs="宋体" w:hint="eastAsia"/>
          <w:sz w:val="24"/>
        </w:rPr>
        <w:t>。</w:t>
      </w:r>
    </w:p>
    <w:p w:rsidR="00D63E97" w:rsidRDefault="00A371DF">
      <w:pPr>
        <w:spacing w:line="400" w:lineRule="exact"/>
        <w:jc w:val="left"/>
        <w:rPr>
          <w:rFonts w:ascii="宋体" w:hAnsi="宋体" w:cs="宋体"/>
          <w:sz w:val="24"/>
        </w:rPr>
      </w:pPr>
      <w:r>
        <w:rPr>
          <w:rFonts w:ascii="宋体" w:hAnsi="宋体" w:cs="宋体" w:hint="eastAsia"/>
          <w:sz w:val="24"/>
        </w:rPr>
        <w:t xml:space="preserve">    28评标</w:t>
      </w:r>
    </w:p>
    <w:p w:rsidR="00D63E97" w:rsidRDefault="00A371DF">
      <w:pPr>
        <w:spacing w:line="400" w:lineRule="exact"/>
        <w:jc w:val="left"/>
        <w:rPr>
          <w:rFonts w:ascii="宋体" w:hAnsi="宋体" w:cs="宋体"/>
          <w:sz w:val="24"/>
        </w:rPr>
      </w:pPr>
      <w:r>
        <w:rPr>
          <w:rFonts w:ascii="宋体" w:hAnsi="宋体" w:cs="宋体" w:hint="eastAsia"/>
          <w:sz w:val="24"/>
        </w:rPr>
        <w:t xml:space="preserve">    28.1评标：在学校监督部门参与下，由我校招标办负责组建的评标小组本着公平、公正的原则，采用综合评分法，确定中标人。</w:t>
      </w:r>
    </w:p>
    <w:p w:rsidR="00D63E97" w:rsidRDefault="00A371DF">
      <w:pPr>
        <w:spacing w:line="400" w:lineRule="exact"/>
        <w:ind w:firstLine="480"/>
        <w:jc w:val="left"/>
        <w:rPr>
          <w:rFonts w:ascii="宋体" w:hAnsi="宋体" w:cs="宋体"/>
          <w:sz w:val="24"/>
        </w:rPr>
      </w:pPr>
      <w:r>
        <w:rPr>
          <w:rFonts w:ascii="宋体" w:hAnsi="宋体" w:cs="宋体" w:hint="eastAsia"/>
          <w:sz w:val="24"/>
        </w:rPr>
        <w:t>28.2总分值为100分。</w:t>
      </w:r>
      <w:r w:rsidR="00D5212D">
        <w:rPr>
          <w:rFonts w:ascii="宋体" w:hAnsi="宋体" w:cs="宋体" w:hint="eastAsia"/>
          <w:sz w:val="24"/>
        </w:rPr>
        <w:t>详见附件1</w:t>
      </w:r>
      <w:r w:rsidR="005E1738">
        <w:rPr>
          <w:rFonts w:ascii="宋体" w:hAnsi="宋体" w:cs="宋体" w:hint="eastAsia"/>
          <w:sz w:val="24"/>
        </w:rPr>
        <w:t>和2</w:t>
      </w:r>
      <w:r w:rsidR="00D5212D">
        <w:rPr>
          <w:rFonts w:ascii="宋体" w:hAnsi="宋体" w:cs="宋体" w:hint="eastAsia"/>
          <w:sz w:val="24"/>
        </w:rPr>
        <w:t>。</w:t>
      </w:r>
    </w:p>
    <w:p w:rsidR="00D63E97" w:rsidRDefault="00A371DF">
      <w:pPr>
        <w:spacing w:line="400" w:lineRule="exact"/>
        <w:ind w:firstLine="480"/>
        <w:jc w:val="left"/>
        <w:rPr>
          <w:rFonts w:ascii="宋体" w:hAnsi="宋体" w:cs="宋体"/>
          <w:sz w:val="24"/>
        </w:rPr>
      </w:pPr>
      <w:r>
        <w:rPr>
          <w:rFonts w:ascii="宋体" w:hAnsi="宋体" w:cs="宋体" w:hint="eastAsia"/>
          <w:sz w:val="24"/>
        </w:rPr>
        <w:t>28.3评标小组将审查投标文件是否完整、有无计算上的错误、是否足额提交投标保证金、文件签署是否合格、投标文件是否编排有序、是否符合本文件要求。</w:t>
      </w:r>
    </w:p>
    <w:p w:rsidR="00D63E97" w:rsidRDefault="00A371DF">
      <w:pPr>
        <w:spacing w:line="400" w:lineRule="exact"/>
        <w:jc w:val="left"/>
        <w:rPr>
          <w:rFonts w:ascii="宋体" w:hAnsi="宋体" w:cs="宋体"/>
          <w:sz w:val="24"/>
        </w:rPr>
      </w:pPr>
      <w:r>
        <w:rPr>
          <w:rFonts w:ascii="宋体" w:hAnsi="宋体" w:cs="宋体" w:hint="eastAsia"/>
          <w:sz w:val="24"/>
        </w:rPr>
        <w:t xml:space="preserve">    28.4如果投标文件未实质性响应本招标文件的要求，评标小组将予以拒绝，投标人不得通过修改或撤销不合要求的偏离或保留而使其投标成为实质上响应的投标。</w:t>
      </w:r>
    </w:p>
    <w:p w:rsidR="00D63E97" w:rsidRDefault="00A371DF">
      <w:pPr>
        <w:spacing w:line="400" w:lineRule="exact"/>
        <w:jc w:val="left"/>
        <w:rPr>
          <w:rFonts w:ascii="宋体" w:hAnsi="宋体" w:cs="宋体"/>
          <w:sz w:val="24"/>
        </w:rPr>
      </w:pPr>
      <w:r>
        <w:rPr>
          <w:rFonts w:ascii="宋体" w:hAnsi="宋体" w:cs="宋体" w:hint="eastAsia"/>
          <w:sz w:val="24"/>
        </w:rPr>
        <w:t xml:space="preserve">    29.定标</w:t>
      </w:r>
    </w:p>
    <w:p w:rsidR="00D63E97" w:rsidRDefault="00A371DF">
      <w:pPr>
        <w:spacing w:line="400" w:lineRule="exact"/>
        <w:jc w:val="left"/>
        <w:rPr>
          <w:rFonts w:ascii="宋体" w:hAnsi="宋体" w:cs="宋体"/>
          <w:sz w:val="24"/>
        </w:rPr>
      </w:pPr>
      <w:r>
        <w:rPr>
          <w:rFonts w:ascii="宋体" w:hAnsi="宋体" w:cs="宋体" w:hint="eastAsia"/>
          <w:sz w:val="24"/>
        </w:rPr>
        <w:t xml:space="preserve">    评标小组将根据评标情况，</w:t>
      </w:r>
      <w:r w:rsidR="005E1738">
        <w:rPr>
          <w:rFonts w:ascii="宋体" w:hAnsi="宋体" w:cs="宋体" w:hint="eastAsia"/>
          <w:sz w:val="24"/>
        </w:rPr>
        <w:t>每个</w:t>
      </w:r>
      <w:r w:rsidR="005E1738">
        <w:rPr>
          <w:rFonts w:ascii="宋体" w:hAnsi="宋体" w:cs="宋体"/>
          <w:sz w:val="24"/>
        </w:rPr>
        <w:t>标段</w:t>
      </w:r>
      <w:r>
        <w:rPr>
          <w:rFonts w:ascii="宋体" w:hAnsi="宋体" w:cs="宋体" w:hint="eastAsia"/>
          <w:sz w:val="24"/>
        </w:rPr>
        <w:t>按照总得分从高到低推荐一名中标候选人。</w:t>
      </w:r>
      <w:r w:rsidR="005E1738">
        <w:rPr>
          <w:rFonts w:ascii="宋体" w:hAnsi="宋体" w:cs="宋体" w:hint="eastAsia"/>
          <w:sz w:val="24"/>
        </w:rPr>
        <w:t>投标人</w:t>
      </w:r>
      <w:r w:rsidR="005E1738">
        <w:rPr>
          <w:rFonts w:ascii="宋体" w:hAnsi="宋体" w:cs="宋体"/>
          <w:sz w:val="24"/>
        </w:rPr>
        <w:t>可</w:t>
      </w:r>
      <w:r w:rsidR="005E1738">
        <w:rPr>
          <w:rFonts w:ascii="宋体" w:hAnsi="宋体" w:cs="宋体"/>
          <w:sz w:val="24"/>
        </w:rPr>
        <w:lastRenderedPageBreak/>
        <w:t>以</w:t>
      </w:r>
      <w:r w:rsidR="005E1738">
        <w:rPr>
          <w:rFonts w:ascii="宋体" w:hAnsi="宋体" w:cs="宋体" w:hint="eastAsia"/>
          <w:sz w:val="24"/>
        </w:rPr>
        <w:t>同时</w:t>
      </w:r>
      <w:r w:rsidR="005E1738">
        <w:rPr>
          <w:rFonts w:ascii="宋体" w:hAnsi="宋体" w:cs="宋体"/>
          <w:sz w:val="24"/>
        </w:rPr>
        <w:t>投两个标段，可兼投兼中</w:t>
      </w:r>
      <w:r w:rsidR="005E1738">
        <w:rPr>
          <w:rFonts w:ascii="宋体" w:hAnsi="宋体" w:cs="宋体" w:hint="eastAsia"/>
          <w:sz w:val="24"/>
        </w:rPr>
        <w:t>。</w:t>
      </w:r>
    </w:p>
    <w:p w:rsidR="00D63E97" w:rsidRDefault="00A371DF">
      <w:pPr>
        <w:spacing w:line="400" w:lineRule="exact"/>
        <w:jc w:val="left"/>
        <w:rPr>
          <w:rFonts w:ascii="宋体" w:hAnsi="宋体" w:cs="宋体"/>
          <w:sz w:val="24"/>
        </w:rPr>
      </w:pPr>
      <w:r>
        <w:rPr>
          <w:rFonts w:ascii="宋体" w:hAnsi="宋体" w:cs="宋体" w:hint="eastAsia"/>
          <w:sz w:val="24"/>
        </w:rPr>
        <w:t xml:space="preserve">    30.中标通知</w:t>
      </w:r>
    </w:p>
    <w:p w:rsidR="00D63E97" w:rsidRDefault="00A371DF">
      <w:pPr>
        <w:spacing w:line="400" w:lineRule="exact"/>
        <w:jc w:val="left"/>
        <w:rPr>
          <w:rFonts w:ascii="宋体" w:hAnsi="宋体" w:cs="宋体"/>
          <w:sz w:val="24"/>
        </w:rPr>
      </w:pPr>
      <w:r>
        <w:rPr>
          <w:rFonts w:ascii="宋体" w:hAnsi="宋体" w:cs="宋体" w:hint="eastAsia"/>
          <w:sz w:val="24"/>
        </w:rPr>
        <w:t xml:space="preserve">    30.1在确定中标候选人三日内，在江苏师范大学招标网（http://ztbb.jsnu.edu.cn）发布中标公告。</w:t>
      </w:r>
    </w:p>
    <w:p w:rsidR="00D63E97" w:rsidRDefault="00A371DF">
      <w:pPr>
        <w:spacing w:line="400" w:lineRule="exact"/>
        <w:jc w:val="left"/>
        <w:rPr>
          <w:rFonts w:ascii="宋体" w:hAnsi="宋体" w:cs="宋体"/>
          <w:sz w:val="24"/>
        </w:rPr>
      </w:pPr>
      <w:r>
        <w:rPr>
          <w:rFonts w:ascii="宋体" w:hAnsi="宋体" w:cs="宋体" w:hint="eastAsia"/>
          <w:sz w:val="24"/>
        </w:rPr>
        <w:t xml:space="preserve">    30.2.招标人对未中标的投标人不做未中标原因的解释。</w:t>
      </w:r>
    </w:p>
    <w:p w:rsidR="00D63E97" w:rsidRDefault="00A371DF">
      <w:pPr>
        <w:spacing w:line="400" w:lineRule="exact"/>
        <w:ind w:firstLine="480"/>
        <w:jc w:val="left"/>
        <w:rPr>
          <w:rFonts w:ascii="宋体" w:hAnsi="宋体" w:cs="宋体"/>
          <w:sz w:val="24"/>
        </w:rPr>
      </w:pPr>
      <w:r>
        <w:rPr>
          <w:rFonts w:ascii="宋体" w:hAnsi="宋体" w:cs="宋体" w:hint="eastAsia"/>
          <w:sz w:val="24"/>
        </w:rPr>
        <w:t>30.3.中标通知书是合同的组成部分。</w:t>
      </w:r>
    </w:p>
    <w:p w:rsidR="00D63E97" w:rsidRDefault="00D63E97">
      <w:pPr>
        <w:spacing w:line="400" w:lineRule="exact"/>
        <w:ind w:firstLine="480"/>
        <w:jc w:val="left"/>
        <w:rPr>
          <w:rFonts w:ascii="宋体" w:hAnsi="宋体" w:cs="宋体"/>
          <w:sz w:val="24"/>
        </w:rPr>
      </w:pPr>
    </w:p>
    <w:p w:rsidR="00D63E97" w:rsidRDefault="00A371DF">
      <w:pPr>
        <w:spacing w:line="400" w:lineRule="exact"/>
        <w:rPr>
          <w:b/>
          <w:bCs/>
          <w:sz w:val="36"/>
        </w:rPr>
      </w:pPr>
      <w:bookmarkStart w:id="4" w:name="_Toc392579145"/>
      <w:r>
        <w:rPr>
          <w:rFonts w:hint="eastAsia"/>
          <w:b/>
          <w:bCs/>
          <w:sz w:val="32"/>
          <w:szCs w:val="32"/>
        </w:rPr>
        <w:t xml:space="preserve">              </w:t>
      </w:r>
      <w:r>
        <w:rPr>
          <w:rFonts w:hint="eastAsia"/>
          <w:b/>
          <w:bCs/>
          <w:sz w:val="32"/>
          <w:szCs w:val="32"/>
        </w:rPr>
        <w:t>第二部分</w:t>
      </w:r>
      <w:r>
        <w:rPr>
          <w:rFonts w:hint="eastAsia"/>
          <w:b/>
          <w:bCs/>
          <w:sz w:val="32"/>
          <w:szCs w:val="32"/>
        </w:rPr>
        <w:t xml:space="preserve">   </w:t>
      </w:r>
      <w:r>
        <w:rPr>
          <w:rFonts w:hint="eastAsia"/>
          <w:b/>
          <w:bCs/>
          <w:sz w:val="32"/>
          <w:szCs w:val="32"/>
        </w:rPr>
        <w:t>项目概况及服务要求</w:t>
      </w:r>
    </w:p>
    <w:p w:rsidR="00D63E97" w:rsidRDefault="00A371DF">
      <w:pPr>
        <w:spacing w:line="400" w:lineRule="exact"/>
        <w:jc w:val="left"/>
        <w:rPr>
          <w:rFonts w:ascii="宋体" w:hAnsi="宋体" w:cs="宋体"/>
          <w:b/>
          <w:sz w:val="24"/>
        </w:rPr>
      </w:pPr>
      <w:r>
        <w:rPr>
          <w:rFonts w:ascii="宋体" w:hAnsi="宋体" w:cs="宋体" w:hint="eastAsia"/>
          <w:sz w:val="24"/>
        </w:rPr>
        <w:t xml:space="preserve">    </w:t>
      </w:r>
      <w:r>
        <w:rPr>
          <w:rFonts w:ascii="宋体" w:hAnsi="宋体" w:cs="宋体" w:hint="eastAsia"/>
          <w:b/>
          <w:sz w:val="24"/>
        </w:rPr>
        <w:t>31.项目基本情况</w:t>
      </w:r>
    </w:p>
    <w:tbl>
      <w:tblPr>
        <w:tblpPr w:leftFromText="180" w:rightFromText="180" w:vertAnchor="text" w:horzAnchor="page" w:tblpX="1417" w:tblpY="150"/>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027"/>
        <w:gridCol w:w="1035"/>
        <w:gridCol w:w="1455"/>
        <w:gridCol w:w="2105"/>
        <w:gridCol w:w="3292"/>
      </w:tblGrid>
      <w:tr w:rsidR="00D63E97">
        <w:trPr>
          <w:trHeight w:val="1401"/>
        </w:trPr>
        <w:tc>
          <w:tcPr>
            <w:tcW w:w="843" w:type="dxa"/>
            <w:vAlign w:val="center"/>
          </w:tcPr>
          <w:p w:rsidR="00D63E97" w:rsidRDefault="00A371DF">
            <w:pPr>
              <w:jc w:val="center"/>
              <w:rPr>
                <w:rFonts w:ascii="宋体" w:eastAsia="宋体" w:hAnsi="宋体" w:cs="宋体"/>
                <w:bCs/>
                <w:sz w:val="24"/>
              </w:rPr>
            </w:pPr>
            <w:r>
              <w:rPr>
                <w:rFonts w:ascii="宋体" w:eastAsia="宋体" w:hAnsi="宋体" w:cs="宋体" w:hint="eastAsia"/>
                <w:bCs/>
                <w:sz w:val="24"/>
              </w:rPr>
              <w:t>标段</w:t>
            </w:r>
          </w:p>
        </w:tc>
        <w:tc>
          <w:tcPr>
            <w:tcW w:w="1027" w:type="dxa"/>
            <w:vAlign w:val="center"/>
          </w:tcPr>
          <w:p w:rsidR="00D63E97" w:rsidRDefault="00A371DF">
            <w:pPr>
              <w:jc w:val="center"/>
              <w:rPr>
                <w:rFonts w:ascii="宋体" w:eastAsia="宋体" w:hAnsi="宋体" w:cs="宋体"/>
                <w:bCs/>
                <w:sz w:val="24"/>
              </w:rPr>
            </w:pPr>
            <w:r>
              <w:rPr>
                <w:rFonts w:ascii="宋体" w:eastAsia="宋体" w:hAnsi="宋体" w:cs="宋体" w:hint="eastAsia"/>
                <w:bCs/>
                <w:sz w:val="24"/>
              </w:rPr>
              <w:t>网点位置及项目</w:t>
            </w:r>
          </w:p>
        </w:tc>
        <w:tc>
          <w:tcPr>
            <w:tcW w:w="1035" w:type="dxa"/>
            <w:vAlign w:val="center"/>
          </w:tcPr>
          <w:p w:rsidR="00D63E97" w:rsidRDefault="00A371DF">
            <w:pPr>
              <w:jc w:val="center"/>
              <w:rPr>
                <w:rFonts w:ascii="宋体" w:eastAsia="宋体" w:hAnsi="宋体" w:cs="宋体"/>
                <w:bCs/>
                <w:sz w:val="24"/>
              </w:rPr>
            </w:pPr>
            <w:r>
              <w:rPr>
                <w:rFonts w:ascii="宋体" w:eastAsia="宋体" w:hAnsi="宋体" w:cs="宋体" w:hint="eastAsia"/>
                <w:bCs/>
                <w:sz w:val="24"/>
              </w:rPr>
              <w:t>网点面积</w:t>
            </w:r>
          </w:p>
        </w:tc>
        <w:tc>
          <w:tcPr>
            <w:tcW w:w="1455" w:type="dxa"/>
            <w:vAlign w:val="center"/>
          </w:tcPr>
          <w:p w:rsidR="00D63E97" w:rsidRDefault="00A371DF">
            <w:pPr>
              <w:jc w:val="center"/>
              <w:rPr>
                <w:rFonts w:ascii="宋体" w:eastAsia="宋体" w:hAnsi="宋体" w:cs="宋体"/>
                <w:bCs/>
                <w:sz w:val="24"/>
              </w:rPr>
            </w:pPr>
            <w:r>
              <w:rPr>
                <w:rFonts w:ascii="宋体" w:eastAsia="宋体" w:hAnsi="宋体" w:cs="宋体" w:hint="eastAsia"/>
                <w:bCs/>
                <w:sz w:val="24"/>
              </w:rPr>
              <w:t>最低控制价</w:t>
            </w:r>
          </w:p>
          <w:p w:rsidR="00D63E97" w:rsidRDefault="00A371DF">
            <w:pPr>
              <w:jc w:val="center"/>
              <w:rPr>
                <w:rFonts w:ascii="宋体" w:eastAsia="宋体" w:hAnsi="宋体" w:cs="宋体"/>
                <w:bCs/>
                <w:sz w:val="24"/>
              </w:rPr>
            </w:pPr>
            <w:r>
              <w:rPr>
                <w:rFonts w:ascii="宋体" w:eastAsia="宋体" w:hAnsi="宋体" w:cs="宋体" w:hint="eastAsia"/>
                <w:bCs/>
                <w:sz w:val="24"/>
              </w:rPr>
              <w:t>（每年）</w:t>
            </w:r>
          </w:p>
        </w:tc>
        <w:tc>
          <w:tcPr>
            <w:tcW w:w="2105" w:type="dxa"/>
            <w:vAlign w:val="center"/>
          </w:tcPr>
          <w:p w:rsidR="00D63E97" w:rsidRDefault="00A371DF">
            <w:pPr>
              <w:jc w:val="center"/>
              <w:rPr>
                <w:rFonts w:ascii="宋体" w:eastAsia="宋体" w:hAnsi="宋体" w:cs="宋体"/>
                <w:bCs/>
                <w:sz w:val="24"/>
              </w:rPr>
            </w:pPr>
            <w:r>
              <w:rPr>
                <w:rFonts w:ascii="宋体" w:eastAsia="宋体" w:hAnsi="宋体" w:cs="宋体" w:hint="eastAsia"/>
                <w:bCs/>
                <w:sz w:val="24"/>
              </w:rPr>
              <w:t>装修要求</w:t>
            </w:r>
          </w:p>
        </w:tc>
        <w:tc>
          <w:tcPr>
            <w:tcW w:w="3292" w:type="dxa"/>
            <w:vAlign w:val="center"/>
          </w:tcPr>
          <w:p w:rsidR="00D63E97" w:rsidRDefault="00A371DF">
            <w:pPr>
              <w:jc w:val="center"/>
              <w:rPr>
                <w:rFonts w:ascii="宋体" w:eastAsia="宋体" w:hAnsi="宋体" w:cs="宋体"/>
                <w:bCs/>
                <w:sz w:val="22"/>
                <w:szCs w:val="22"/>
              </w:rPr>
            </w:pPr>
            <w:r>
              <w:rPr>
                <w:rFonts w:ascii="宋体" w:eastAsia="宋体" w:hAnsi="宋体" w:cs="宋体" w:hint="eastAsia"/>
                <w:bCs/>
                <w:sz w:val="24"/>
              </w:rPr>
              <w:t>经营范围</w:t>
            </w:r>
          </w:p>
        </w:tc>
      </w:tr>
      <w:tr w:rsidR="00D63E97" w:rsidTr="00742D0D">
        <w:trPr>
          <w:trHeight w:val="2414"/>
        </w:trPr>
        <w:tc>
          <w:tcPr>
            <w:tcW w:w="843"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标段一</w:t>
            </w:r>
          </w:p>
        </w:tc>
        <w:tc>
          <w:tcPr>
            <w:tcW w:w="1027"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泉山教育超市一店</w:t>
            </w:r>
          </w:p>
          <w:p w:rsidR="00D63E97" w:rsidRDefault="00A371DF">
            <w:pPr>
              <w:rPr>
                <w:rFonts w:ascii="宋体" w:eastAsia="宋体" w:hAnsi="宋体" w:cs="宋体"/>
                <w:sz w:val="24"/>
              </w:rPr>
            </w:pPr>
            <w:r>
              <w:rPr>
                <w:rFonts w:ascii="宋体" w:eastAsia="宋体" w:hAnsi="宋体" w:cs="宋体" w:hint="eastAsia"/>
                <w:sz w:val="24"/>
              </w:rPr>
              <w:t>(公寓南门南侧)</w:t>
            </w:r>
          </w:p>
        </w:tc>
        <w:tc>
          <w:tcPr>
            <w:tcW w:w="1035"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约680㎡（另提供30平米仓库及办公室一间）</w:t>
            </w:r>
          </w:p>
        </w:tc>
        <w:tc>
          <w:tcPr>
            <w:tcW w:w="1455"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80万元</w:t>
            </w:r>
          </w:p>
        </w:tc>
        <w:tc>
          <w:tcPr>
            <w:tcW w:w="2105" w:type="dxa"/>
            <w:vAlign w:val="center"/>
          </w:tcPr>
          <w:p w:rsidR="00D63E97" w:rsidRPr="00742D0D" w:rsidRDefault="00E743CA">
            <w:pPr>
              <w:jc w:val="center"/>
              <w:rPr>
                <w:rFonts w:ascii="宋体" w:eastAsia="宋体" w:hAnsi="宋体" w:cs="宋体"/>
                <w:szCs w:val="21"/>
              </w:rPr>
            </w:pPr>
            <w:r w:rsidRPr="00742D0D">
              <w:rPr>
                <w:rFonts w:ascii="宋体" w:eastAsia="宋体" w:hAnsi="宋体" w:cs="宋体" w:hint="eastAsia"/>
                <w:szCs w:val="21"/>
              </w:rPr>
              <w:t>中标人</w:t>
            </w:r>
            <w:r w:rsidR="00A371DF" w:rsidRPr="00742D0D">
              <w:rPr>
                <w:rFonts w:ascii="宋体" w:eastAsia="宋体" w:hAnsi="宋体" w:cs="宋体" w:hint="eastAsia"/>
                <w:szCs w:val="21"/>
              </w:rPr>
              <w:t>需要投入一定费用进行店内环境升级改造，以给师生提供更好的体验感为目的；其中标段一包含其店铺西侧墙面、地面以及北门台阶的综合改造</w:t>
            </w:r>
            <w:r>
              <w:rPr>
                <w:rFonts w:ascii="宋体" w:eastAsia="宋体" w:hAnsi="宋体" w:cs="宋体" w:hint="eastAsia"/>
                <w:szCs w:val="21"/>
              </w:rPr>
              <w:t>。</w:t>
            </w:r>
          </w:p>
        </w:tc>
        <w:tc>
          <w:tcPr>
            <w:tcW w:w="3292" w:type="dxa"/>
            <w:vMerge w:val="restart"/>
            <w:vAlign w:val="center"/>
          </w:tcPr>
          <w:p w:rsidR="00D63E97" w:rsidRDefault="00D63E97" w:rsidP="00A371DF">
            <w:pPr>
              <w:ind w:firstLineChars="200" w:firstLine="480"/>
              <w:jc w:val="center"/>
              <w:rPr>
                <w:rFonts w:ascii="宋体" w:eastAsia="宋体" w:hAnsi="宋体" w:cs="宋体"/>
                <w:sz w:val="24"/>
              </w:rPr>
            </w:pPr>
          </w:p>
          <w:p w:rsidR="00D63E97" w:rsidRDefault="00A371DF" w:rsidP="00A371DF">
            <w:pPr>
              <w:ind w:firstLineChars="200" w:firstLine="480"/>
              <w:jc w:val="left"/>
              <w:rPr>
                <w:rFonts w:ascii="宋体" w:eastAsia="宋体" w:hAnsi="宋体" w:cs="宋体"/>
                <w:sz w:val="24"/>
              </w:rPr>
            </w:pPr>
            <w:r>
              <w:rPr>
                <w:rFonts w:ascii="宋体" w:eastAsia="宋体" w:hAnsi="宋体" w:cs="宋体" w:hint="eastAsia"/>
                <w:sz w:val="24"/>
              </w:rPr>
              <w:t>不得经营食品加工，不得经营学校禁止销售的存在严重安全隐患的商品。经营新品类须经甲方同意。</w:t>
            </w:r>
          </w:p>
        </w:tc>
      </w:tr>
      <w:tr w:rsidR="00D63E97">
        <w:trPr>
          <w:trHeight w:val="2096"/>
        </w:trPr>
        <w:tc>
          <w:tcPr>
            <w:tcW w:w="843"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标段二</w:t>
            </w:r>
          </w:p>
        </w:tc>
        <w:tc>
          <w:tcPr>
            <w:tcW w:w="1027"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云龙教育超市店</w:t>
            </w:r>
          </w:p>
        </w:tc>
        <w:tc>
          <w:tcPr>
            <w:tcW w:w="1035"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约266㎡</w:t>
            </w:r>
          </w:p>
        </w:tc>
        <w:tc>
          <w:tcPr>
            <w:tcW w:w="1455" w:type="dxa"/>
            <w:vAlign w:val="center"/>
          </w:tcPr>
          <w:p w:rsidR="00D63E97" w:rsidRDefault="00A371DF">
            <w:pPr>
              <w:jc w:val="center"/>
              <w:rPr>
                <w:rFonts w:ascii="宋体" w:eastAsia="宋体" w:hAnsi="宋体" w:cs="宋体"/>
                <w:sz w:val="24"/>
              </w:rPr>
            </w:pPr>
            <w:r>
              <w:rPr>
                <w:rFonts w:ascii="宋体" w:eastAsia="宋体" w:hAnsi="宋体" w:cs="宋体" w:hint="eastAsia"/>
                <w:sz w:val="24"/>
              </w:rPr>
              <w:t>23万元</w:t>
            </w:r>
          </w:p>
        </w:tc>
        <w:tc>
          <w:tcPr>
            <w:tcW w:w="2105" w:type="dxa"/>
          </w:tcPr>
          <w:p w:rsidR="00D63E97" w:rsidRDefault="00D63E97">
            <w:pPr>
              <w:jc w:val="center"/>
              <w:rPr>
                <w:rFonts w:ascii="宋体" w:eastAsia="宋体" w:hAnsi="宋体" w:cs="宋体"/>
                <w:sz w:val="24"/>
              </w:rPr>
            </w:pPr>
          </w:p>
          <w:p w:rsidR="00D63E97" w:rsidRDefault="00D63E97">
            <w:pPr>
              <w:jc w:val="center"/>
              <w:rPr>
                <w:rFonts w:ascii="宋体" w:eastAsia="宋体" w:hAnsi="宋体" w:cs="宋体"/>
                <w:sz w:val="24"/>
              </w:rPr>
            </w:pPr>
          </w:p>
          <w:p w:rsidR="00D63E97" w:rsidRDefault="00D63E97">
            <w:pPr>
              <w:jc w:val="center"/>
              <w:rPr>
                <w:rFonts w:ascii="宋体" w:eastAsia="宋体" w:hAnsi="宋体" w:cs="宋体"/>
                <w:sz w:val="24"/>
              </w:rPr>
            </w:pPr>
          </w:p>
          <w:p w:rsidR="00D63E97" w:rsidRDefault="00A371DF">
            <w:pPr>
              <w:jc w:val="center"/>
              <w:rPr>
                <w:rFonts w:ascii="宋体" w:eastAsia="宋体" w:hAnsi="宋体" w:cs="宋体"/>
                <w:sz w:val="24"/>
              </w:rPr>
            </w:pPr>
            <w:r>
              <w:rPr>
                <w:rFonts w:ascii="宋体" w:eastAsia="宋体" w:hAnsi="宋体" w:cs="宋体" w:hint="eastAsia"/>
                <w:sz w:val="24"/>
              </w:rPr>
              <w:t>无</w:t>
            </w:r>
          </w:p>
        </w:tc>
        <w:tc>
          <w:tcPr>
            <w:tcW w:w="3292" w:type="dxa"/>
            <w:vMerge/>
          </w:tcPr>
          <w:p w:rsidR="00D63E97" w:rsidRDefault="00D63E97" w:rsidP="00A371DF">
            <w:pPr>
              <w:ind w:firstLineChars="200" w:firstLine="480"/>
              <w:rPr>
                <w:rFonts w:ascii="宋体" w:eastAsia="宋体" w:hAnsi="宋体" w:cs="宋体"/>
                <w:sz w:val="24"/>
              </w:rPr>
            </w:pPr>
          </w:p>
        </w:tc>
      </w:tr>
    </w:tbl>
    <w:p w:rsidR="00D63E97" w:rsidRDefault="00A371DF">
      <w:pPr>
        <w:spacing w:line="400" w:lineRule="exact"/>
        <w:ind w:firstLineChars="200" w:firstLine="482"/>
        <w:jc w:val="left"/>
        <w:rPr>
          <w:rFonts w:ascii="宋体" w:hAnsi="宋体" w:cs="宋体"/>
          <w:b/>
          <w:sz w:val="24"/>
        </w:rPr>
      </w:pPr>
      <w:r>
        <w:rPr>
          <w:rFonts w:ascii="宋体" w:eastAsia="宋体" w:hAnsi="宋体" w:cs="宋体" w:hint="eastAsia"/>
          <w:b/>
          <w:sz w:val="24"/>
        </w:rPr>
        <w:t>32.项目须知</w:t>
      </w:r>
    </w:p>
    <w:p w:rsidR="00D63E97" w:rsidRDefault="00A371DF" w:rsidP="00A371DF">
      <w:pPr>
        <w:spacing w:line="400" w:lineRule="exact"/>
        <w:ind w:firstLineChars="200" w:firstLine="480"/>
        <w:jc w:val="left"/>
        <w:rPr>
          <w:rFonts w:ascii="宋体" w:hAnsi="宋体" w:cs="宋体"/>
          <w:bCs/>
          <w:sz w:val="24"/>
        </w:rPr>
      </w:pPr>
      <w:r>
        <w:rPr>
          <w:rFonts w:ascii="宋体" w:hAnsi="宋体" w:cs="宋体" w:hint="eastAsia"/>
          <w:bCs/>
          <w:sz w:val="24"/>
        </w:rPr>
        <w:t>32.1投标人须仔细阅读招标文件，根据招标方提出的招标内容、相关要求等认真制作投标方案。</w:t>
      </w:r>
    </w:p>
    <w:p w:rsidR="00D63E97" w:rsidRDefault="00A371DF" w:rsidP="00A371DF">
      <w:pPr>
        <w:spacing w:line="400" w:lineRule="exact"/>
        <w:ind w:firstLineChars="200" w:firstLine="480"/>
        <w:jc w:val="left"/>
        <w:rPr>
          <w:rFonts w:ascii="宋体" w:hAnsi="宋体" w:cs="宋体"/>
          <w:bCs/>
          <w:sz w:val="24"/>
        </w:rPr>
      </w:pPr>
      <w:r>
        <w:rPr>
          <w:rFonts w:ascii="宋体" w:hAnsi="宋体" w:cs="宋体" w:hint="eastAsia"/>
          <w:bCs/>
          <w:sz w:val="24"/>
        </w:rPr>
        <w:t>32.2参加投标的人员必须是法人或持有法人委托书的人员，投标时须提供公司的相关资质复印件和原件。</w:t>
      </w:r>
    </w:p>
    <w:p w:rsidR="00D63E97" w:rsidRDefault="00A371DF" w:rsidP="00A371DF">
      <w:pPr>
        <w:spacing w:line="400" w:lineRule="exact"/>
        <w:ind w:firstLineChars="200" w:firstLine="480"/>
        <w:jc w:val="left"/>
        <w:rPr>
          <w:rFonts w:ascii="宋体" w:hAnsi="宋体" w:cs="宋体"/>
          <w:bCs/>
          <w:sz w:val="24"/>
        </w:rPr>
      </w:pPr>
      <w:r>
        <w:rPr>
          <w:rFonts w:ascii="宋体" w:hAnsi="宋体" w:cs="宋体" w:hint="eastAsia"/>
          <w:bCs/>
          <w:sz w:val="24"/>
        </w:rPr>
        <w:t>32.3投标人中标后须服从江苏师范大学的监督和管理，完成各项任务。</w:t>
      </w:r>
    </w:p>
    <w:p w:rsidR="00D63E97" w:rsidRDefault="00A371DF" w:rsidP="00A371DF">
      <w:pPr>
        <w:spacing w:line="400" w:lineRule="exact"/>
        <w:ind w:firstLineChars="200" w:firstLine="480"/>
        <w:jc w:val="left"/>
        <w:rPr>
          <w:rFonts w:ascii="宋体" w:hAnsi="宋体" w:cs="宋体"/>
          <w:bCs/>
          <w:sz w:val="24"/>
        </w:rPr>
      </w:pPr>
      <w:r>
        <w:rPr>
          <w:rFonts w:ascii="宋体" w:hAnsi="宋体" w:cs="宋体" w:hint="eastAsia"/>
          <w:bCs/>
          <w:sz w:val="24"/>
        </w:rPr>
        <w:t>32.4投标人中标后自行办理营业执照、机构代码证、税务登记证、食品流通许可证、烟草专卖许可证等相关证件，费用及税金自理。</w:t>
      </w:r>
    </w:p>
    <w:p w:rsidR="00D63E97" w:rsidRDefault="00A371DF" w:rsidP="00A371DF">
      <w:pPr>
        <w:spacing w:line="400" w:lineRule="exact"/>
        <w:ind w:firstLineChars="200" w:firstLine="480"/>
        <w:jc w:val="left"/>
        <w:rPr>
          <w:rFonts w:ascii="宋体" w:hAnsi="宋体" w:cs="宋体"/>
          <w:bCs/>
          <w:sz w:val="24"/>
        </w:rPr>
      </w:pPr>
      <w:r>
        <w:rPr>
          <w:rFonts w:ascii="宋体" w:hAnsi="宋体" w:cs="宋体" w:hint="eastAsia"/>
          <w:bCs/>
          <w:sz w:val="24"/>
        </w:rPr>
        <w:t>32.5江苏师范大学泉山校区现有在校生19000余人，云龙校区现有学生2700余人。</w:t>
      </w:r>
    </w:p>
    <w:p w:rsidR="00D63E97" w:rsidRDefault="00A371DF">
      <w:pPr>
        <w:spacing w:line="400" w:lineRule="exact"/>
        <w:ind w:firstLineChars="200" w:firstLine="482"/>
        <w:jc w:val="left"/>
        <w:rPr>
          <w:rFonts w:ascii="宋体" w:hAnsi="宋体" w:cs="宋体"/>
          <w:b/>
          <w:sz w:val="24"/>
        </w:rPr>
      </w:pPr>
      <w:r>
        <w:rPr>
          <w:rFonts w:ascii="宋体" w:hAnsi="宋体" w:cs="宋体" w:hint="eastAsia"/>
          <w:b/>
          <w:sz w:val="24"/>
        </w:rPr>
        <w:t>33.承包方式</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33.1日常经营及配套服务外包。</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33.2自主经营，自负盈亏，自担风险。</w:t>
      </w:r>
    </w:p>
    <w:p w:rsidR="00D63E97" w:rsidRDefault="00A371DF">
      <w:pPr>
        <w:spacing w:line="400" w:lineRule="exact"/>
        <w:ind w:firstLineChars="200" w:firstLine="482"/>
        <w:jc w:val="left"/>
        <w:rPr>
          <w:rFonts w:ascii="宋体" w:hAnsi="宋体" w:cs="宋体"/>
          <w:b/>
          <w:bCs/>
          <w:sz w:val="24"/>
        </w:rPr>
      </w:pPr>
      <w:r>
        <w:rPr>
          <w:rFonts w:ascii="宋体" w:hAnsi="宋体" w:cs="宋体" w:hint="eastAsia"/>
          <w:b/>
          <w:bCs/>
          <w:sz w:val="24"/>
        </w:rPr>
        <w:t>34.结算管理</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lastRenderedPageBreak/>
        <w:t>34.1经营期间承包收银方式自助决定，但必须能够使用pos机校园卡消费，POS机及网络布线由学校负责协调安装。</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34.2承包人经营本项目期间发生的水、电、pos机使用费、劳务费、设施设备购置费、维修费、垃圾收集与清运费、物业保洁费、内部管理费等费用，均由承包人自行承担。</w:t>
      </w:r>
    </w:p>
    <w:p w:rsidR="00D63E97" w:rsidRDefault="00A371DF">
      <w:pPr>
        <w:spacing w:line="400" w:lineRule="exact"/>
        <w:ind w:firstLineChars="200" w:firstLine="480"/>
        <w:jc w:val="left"/>
        <w:rPr>
          <w:rFonts w:ascii="宋体" w:hAnsi="宋体" w:cs="宋体"/>
          <w:b/>
          <w:bCs/>
          <w:sz w:val="24"/>
        </w:rPr>
      </w:pPr>
      <w:r>
        <w:rPr>
          <w:rFonts w:ascii="宋体" w:hAnsi="宋体" w:cs="宋体" w:hint="eastAsia"/>
          <w:sz w:val="24"/>
        </w:rPr>
        <w:t>34.3付款方式:pos机收款项由集团财务于次月20日左右返还到承包人账户。</w:t>
      </w:r>
    </w:p>
    <w:p w:rsidR="00D63E97" w:rsidRDefault="00A371DF">
      <w:pPr>
        <w:spacing w:line="400" w:lineRule="exact"/>
        <w:ind w:firstLineChars="200" w:firstLine="482"/>
        <w:jc w:val="left"/>
        <w:rPr>
          <w:rFonts w:ascii="宋体" w:hAnsi="宋体" w:cs="宋体"/>
          <w:b/>
          <w:bCs/>
          <w:sz w:val="24"/>
        </w:rPr>
      </w:pPr>
      <w:r>
        <w:rPr>
          <w:rFonts w:ascii="宋体" w:hAnsi="宋体" w:cs="宋体" w:hint="eastAsia"/>
          <w:b/>
          <w:bCs/>
          <w:sz w:val="24"/>
        </w:rPr>
        <w:t>35.</w:t>
      </w:r>
      <w:r>
        <w:rPr>
          <w:rFonts w:ascii="宋体" w:eastAsia="宋体" w:hAnsi="宋体" w:cs="宋体" w:hint="eastAsia"/>
          <w:b/>
          <w:sz w:val="24"/>
        </w:rPr>
        <w:t>项目相关要求</w:t>
      </w:r>
    </w:p>
    <w:p w:rsidR="00D63E97" w:rsidRDefault="00A371DF">
      <w:pPr>
        <w:spacing w:line="400" w:lineRule="exact"/>
        <w:ind w:firstLineChars="100" w:firstLine="240"/>
        <w:jc w:val="left"/>
        <w:rPr>
          <w:rFonts w:ascii="宋体" w:eastAsia="宋体" w:hAnsi="宋体" w:cs="宋体"/>
          <w:b/>
          <w:bCs/>
          <w:sz w:val="24"/>
        </w:rPr>
      </w:pPr>
      <w:r>
        <w:rPr>
          <w:rFonts w:ascii="宋体" w:hAnsi="宋体" w:cs="宋体" w:hint="eastAsia"/>
          <w:sz w:val="24"/>
        </w:rPr>
        <w:t xml:space="preserve">  </w:t>
      </w:r>
      <w:r>
        <w:rPr>
          <w:rFonts w:ascii="宋体" w:eastAsia="宋体" w:hAnsi="宋体" w:cs="宋体" w:hint="eastAsia"/>
          <w:b/>
          <w:bCs/>
          <w:sz w:val="24"/>
        </w:rPr>
        <w:t>35.1本次招租超市为满足师生生活需求的综合性能超市，必须以贴近师生生活为基础；</w:t>
      </w:r>
    </w:p>
    <w:p w:rsidR="00D63E97" w:rsidRDefault="00A371DF" w:rsidP="00A371DF">
      <w:pPr>
        <w:spacing w:line="400" w:lineRule="exact"/>
        <w:ind w:firstLineChars="100" w:firstLine="241"/>
        <w:jc w:val="left"/>
        <w:rPr>
          <w:rFonts w:ascii="宋体" w:eastAsia="宋体" w:hAnsi="宋体" w:cs="宋体"/>
          <w:b/>
          <w:bCs/>
          <w:sz w:val="24"/>
        </w:rPr>
      </w:pPr>
      <w:r>
        <w:rPr>
          <w:rFonts w:ascii="宋体" w:eastAsia="宋体" w:hAnsi="宋体" w:cs="宋体" w:hint="eastAsia"/>
          <w:b/>
          <w:bCs/>
          <w:sz w:val="24"/>
        </w:rPr>
        <w:t xml:space="preserve">  35.2本次招租需要供应商投入一定费用进行店内环境升级改造，以给师生提供更好的体验感为目的；其中标段一包含其店铺西侧墙面、地面以及北门台阶的综合改造；</w:t>
      </w:r>
    </w:p>
    <w:p w:rsidR="00D63E97" w:rsidRDefault="00A371DF" w:rsidP="00A371DF">
      <w:pPr>
        <w:spacing w:line="400" w:lineRule="exact"/>
        <w:ind w:firstLineChars="100" w:firstLine="241"/>
        <w:jc w:val="left"/>
        <w:rPr>
          <w:rFonts w:ascii="宋体" w:eastAsia="宋体" w:hAnsi="宋体" w:cs="宋体"/>
          <w:b/>
          <w:bCs/>
          <w:sz w:val="24"/>
        </w:rPr>
      </w:pPr>
      <w:r>
        <w:rPr>
          <w:rFonts w:ascii="宋体" w:eastAsia="宋体" w:hAnsi="宋体" w:cs="宋体" w:hint="eastAsia"/>
          <w:b/>
          <w:bCs/>
          <w:sz w:val="24"/>
        </w:rPr>
        <w:t xml:space="preserve">  35.3投标方需要形成系统性的装修方案，内部装修时可适当考虑引进部分高科技设备，增加学生体验感。</w:t>
      </w:r>
    </w:p>
    <w:p w:rsidR="00D63E97" w:rsidRDefault="00A371DF">
      <w:pPr>
        <w:spacing w:line="400" w:lineRule="exact"/>
        <w:ind w:firstLineChars="200" w:firstLine="482"/>
        <w:jc w:val="left"/>
        <w:rPr>
          <w:rFonts w:ascii="宋体" w:hAnsi="宋体" w:cs="宋体"/>
          <w:b/>
          <w:bCs/>
          <w:sz w:val="24"/>
        </w:rPr>
      </w:pPr>
      <w:r>
        <w:rPr>
          <w:rFonts w:ascii="宋体" w:hAnsi="宋体" w:cs="宋体" w:hint="eastAsia"/>
          <w:b/>
          <w:bCs/>
          <w:sz w:val="24"/>
        </w:rPr>
        <w:t>36.经营费用</w:t>
      </w:r>
    </w:p>
    <w:p w:rsidR="00D63E97" w:rsidRDefault="00A371DF">
      <w:pPr>
        <w:spacing w:line="400" w:lineRule="exact"/>
        <w:jc w:val="left"/>
        <w:rPr>
          <w:rFonts w:ascii="宋体" w:hAnsi="宋体" w:cs="宋体"/>
          <w:sz w:val="24"/>
        </w:rPr>
      </w:pPr>
      <w:r>
        <w:rPr>
          <w:rFonts w:ascii="宋体" w:hAnsi="宋体" w:cs="宋体" w:hint="eastAsia"/>
          <w:sz w:val="24"/>
        </w:rPr>
        <w:t xml:space="preserve">    36.1由承包人在规定的经营范围内自主经营、独立核算，独立享有经营效益，独立承担经营风险，自主履行本项目承包合同规定的权利与义务。承包人经营本项目期间的全部费用均由其自行承担。</w:t>
      </w:r>
    </w:p>
    <w:p w:rsidR="00D63E97" w:rsidRDefault="00A371DF">
      <w:pPr>
        <w:spacing w:line="400" w:lineRule="exact"/>
        <w:jc w:val="left"/>
        <w:rPr>
          <w:rFonts w:ascii="宋体" w:hAnsi="宋体" w:cs="宋体"/>
          <w:sz w:val="24"/>
        </w:rPr>
      </w:pPr>
      <w:r>
        <w:rPr>
          <w:rFonts w:ascii="宋体" w:hAnsi="宋体" w:cs="宋体" w:hint="eastAsia"/>
          <w:sz w:val="24"/>
        </w:rPr>
        <w:t xml:space="preserve">    36.2开业前投入</w:t>
      </w:r>
    </w:p>
    <w:p w:rsidR="00D63E97" w:rsidRDefault="00A371DF">
      <w:pPr>
        <w:spacing w:line="400" w:lineRule="exact"/>
        <w:ind w:firstLineChars="100" w:firstLine="240"/>
        <w:jc w:val="left"/>
        <w:rPr>
          <w:rFonts w:ascii="宋体" w:hAnsi="宋体" w:cs="宋体"/>
          <w:sz w:val="24"/>
        </w:rPr>
      </w:pPr>
      <w:r>
        <w:rPr>
          <w:rFonts w:ascii="宋体" w:hAnsi="宋体" w:cs="宋体" w:hint="eastAsia"/>
          <w:sz w:val="24"/>
        </w:rPr>
        <w:t xml:space="preserve">  36.2.1经营场所的装饰装修费。</w:t>
      </w:r>
    </w:p>
    <w:p w:rsidR="00D63E97" w:rsidRDefault="00A371DF">
      <w:pPr>
        <w:spacing w:line="400" w:lineRule="exact"/>
        <w:ind w:firstLineChars="100" w:firstLine="240"/>
        <w:jc w:val="left"/>
        <w:rPr>
          <w:rFonts w:ascii="宋体" w:hAnsi="宋体" w:cs="宋体"/>
          <w:sz w:val="24"/>
        </w:rPr>
      </w:pPr>
      <w:r>
        <w:rPr>
          <w:rFonts w:ascii="宋体" w:hAnsi="宋体" w:cs="宋体" w:hint="eastAsia"/>
          <w:sz w:val="24"/>
        </w:rPr>
        <w:t xml:space="preserve">  36.2.2自行投入的设施设备费。</w:t>
      </w:r>
    </w:p>
    <w:p w:rsidR="00D63E97" w:rsidRDefault="00A371DF">
      <w:pPr>
        <w:spacing w:line="400" w:lineRule="exact"/>
        <w:ind w:firstLineChars="100" w:firstLine="240"/>
        <w:jc w:val="left"/>
        <w:rPr>
          <w:rFonts w:ascii="宋体" w:hAnsi="宋体" w:cs="宋体"/>
          <w:sz w:val="24"/>
        </w:rPr>
      </w:pPr>
      <w:r>
        <w:rPr>
          <w:rFonts w:ascii="宋体" w:hAnsi="宋体" w:cs="宋体" w:hint="eastAsia"/>
          <w:sz w:val="24"/>
        </w:rPr>
        <w:t xml:space="preserve">  36.2.3经营必须办理的各类证照费。</w:t>
      </w:r>
    </w:p>
    <w:p w:rsidR="00D63E97" w:rsidRDefault="00A371DF">
      <w:pPr>
        <w:spacing w:line="400" w:lineRule="exact"/>
        <w:ind w:firstLineChars="100" w:firstLine="240"/>
        <w:jc w:val="left"/>
        <w:rPr>
          <w:rFonts w:ascii="宋体" w:hAnsi="宋体" w:cs="宋体"/>
          <w:sz w:val="24"/>
        </w:rPr>
      </w:pPr>
      <w:r>
        <w:rPr>
          <w:rFonts w:ascii="宋体" w:hAnsi="宋体" w:cs="宋体" w:hint="eastAsia"/>
          <w:sz w:val="24"/>
        </w:rPr>
        <w:t xml:space="preserve">  36.2.4</w:t>
      </w:r>
      <w:r w:rsidR="00E250ED">
        <w:rPr>
          <w:rFonts w:ascii="宋体" w:hAnsi="宋体" w:cs="宋体" w:hint="eastAsia"/>
          <w:sz w:val="24"/>
        </w:rPr>
        <w:t>履约</w:t>
      </w:r>
      <w:r>
        <w:rPr>
          <w:rFonts w:ascii="宋体" w:hAnsi="宋体" w:cs="宋体" w:hint="eastAsia"/>
          <w:sz w:val="24"/>
        </w:rPr>
        <w:t>保证金</w:t>
      </w:r>
      <w:r w:rsidR="00E250ED">
        <w:rPr>
          <w:rFonts w:ascii="宋体" w:hAnsi="宋体" w:cs="宋体"/>
          <w:sz w:val="24"/>
        </w:rPr>
        <w:t>10</w:t>
      </w:r>
      <w:r>
        <w:rPr>
          <w:rFonts w:ascii="宋体" w:hAnsi="宋体" w:cs="宋体" w:hint="eastAsia"/>
          <w:sz w:val="24"/>
        </w:rPr>
        <w:t>万。</w:t>
      </w:r>
    </w:p>
    <w:p w:rsidR="00D63E97" w:rsidRDefault="00A371DF">
      <w:pPr>
        <w:spacing w:line="400" w:lineRule="exact"/>
        <w:ind w:firstLineChars="100" w:firstLine="240"/>
        <w:jc w:val="left"/>
        <w:rPr>
          <w:rFonts w:ascii="宋体" w:hAnsi="宋体" w:cs="宋体"/>
          <w:sz w:val="24"/>
        </w:rPr>
      </w:pPr>
      <w:r>
        <w:rPr>
          <w:rFonts w:ascii="宋体" w:hAnsi="宋体" w:cs="宋体" w:hint="eastAsia"/>
          <w:sz w:val="24"/>
        </w:rPr>
        <w:t xml:space="preserve">  36.2.5其他费用。</w:t>
      </w:r>
    </w:p>
    <w:p w:rsidR="00D63E97" w:rsidRDefault="00A371DF">
      <w:pPr>
        <w:spacing w:line="400" w:lineRule="exact"/>
        <w:ind w:firstLineChars="200" w:firstLine="482"/>
        <w:jc w:val="left"/>
        <w:rPr>
          <w:rFonts w:ascii="宋体" w:hAnsi="宋体" w:cs="宋体"/>
          <w:sz w:val="24"/>
        </w:rPr>
      </w:pPr>
      <w:r>
        <w:rPr>
          <w:rFonts w:ascii="宋体" w:hAnsi="宋体" w:cs="宋体" w:hint="eastAsia"/>
          <w:b/>
          <w:bCs/>
          <w:sz w:val="24"/>
        </w:rPr>
        <w:t>37.经营场所装饰装修方案规定（云龙校区店不作装修的硬性要求）</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37.1经确认的装饰装修方案既是本项目合同的组成部分，也是对承包人管理、考核的重要依据。装修方案（如装修范围、投资金额等）须由双方确认是否足量、足额。合同期内的装饰装修投入及追加投资由承包人自行决定、独立承担。</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37.2装饰装修方案至少应包含以下内容：</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37.2.1装饰装修设计方案，设计说明中应有功能性描述、原材料及制安工艺表述，配备有室内设计图、彩色效果图。</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37.2.2装饰装修预算。</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37.2.3施工组织设计。</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37.2.4配套设备清单及其预算。</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37.3装饰装修要求</w:t>
      </w:r>
    </w:p>
    <w:p w:rsidR="00D63E97" w:rsidRDefault="00A371DF">
      <w:pPr>
        <w:spacing w:line="400" w:lineRule="exact"/>
        <w:ind w:firstLineChars="200" w:firstLine="480"/>
        <w:jc w:val="left"/>
        <w:rPr>
          <w:rFonts w:ascii="宋体" w:eastAsia="宋体" w:hAnsi="宋体" w:cs="宋体"/>
          <w:sz w:val="24"/>
        </w:rPr>
      </w:pPr>
      <w:r>
        <w:rPr>
          <w:rFonts w:ascii="宋体" w:hAnsi="宋体" w:cs="宋体" w:hint="eastAsia"/>
          <w:sz w:val="24"/>
        </w:rPr>
        <w:t>37.3.1超市内部装修要简约、时尚、温馨、舒适，能迎合当代大学生的消费心理和满足多功能化的需求。装修材料要求环保、节能、低碳，色彩协调统一；灯光设计能够根据功能变化进行调节；有合理的排风系统，保持空气流通通畅；</w:t>
      </w:r>
      <w:bookmarkStart w:id="5" w:name="OLE_LINK2"/>
      <w:r>
        <w:rPr>
          <w:rFonts w:ascii="宋体" w:hAnsi="宋体" w:cs="宋体" w:hint="eastAsia"/>
          <w:sz w:val="24"/>
        </w:rPr>
        <w:t>装修改造符合消防安全要求</w:t>
      </w:r>
      <w:bookmarkEnd w:id="5"/>
      <w:r>
        <w:rPr>
          <w:rFonts w:ascii="宋体" w:hAnsi="宋体" w:cs="宋体" w:hint="eastAsia"/>
          <w:sz w:val="24"/>
        </w:rPr>
        <w:t>。要适当引进高科技设备。</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37.3.2投标人应当提供装修效果图，其中整体效果图至少一张，局部效果图不少于三张，</w:t>
      </w:r>
      <w:r>
        <w:rPr>
          <w:rFonts w:ascii="宋体" w:hAnsi="宋体" w:cs="宋体" w:hint="eastAsia"/>
          <w:sz w:val="24"/>
        </w:rPr>
        <w:lastRenderedPageBreak/>
        <w:t>彩印KT版，尺寸自定，在招标现场展示，同时投标文件中提供彩打效果图。</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37.3.3</w:t>
      </w:r>
      <w:r>
        <w:rPr>
          <w:rFonts w:ascii="宋体" w:hAnsi="宋体" w:cs="宋体" w:hint="eastAsia"/>
          <w:b/>
          <w:sz w:val="24"/>
        </w:rPr>
        <w:t>中标的装修方案不是本次招标的最终方案，中标人应当根据招标方的要求，在中标后规定的时间内完成深化设计和相关修改，中标人不按招标方要求进行深化设计和修改的，招标人有权取消其中标资格，并根据评标得分，按顺位确定其他中标候选人。</w:t>
      </w:r>
    </w:p>
    <w:p w:rsidR="00D63E97" w:rsidRDefault="00A371DF" w:rsidP="00A371DF">
      <w:pPr>
        <w:spacing w:line="400" w:lineRule="exact"/>
        <w:ind w:firstLineChars="200" w:firstLine="482"/>
        <w:jc w:val="left"/>
        <w:rPr>
          <w:rFonts w:ascii="宋体" w:hAnsi="宋体" w:cs="宋体"/>
          <w:b/>
          <w:bCs/>
          <w:sz w:val="24"/>
        </w:rPr>
      </w:pPr>
      <w:r>
        <w:rPr>
          <w:rFonts w:ascii="宋体" w:hAnsi="宋体" w:cs="宋体" w:hint="eastAsia"/>
          <w:b/>
          <w:bCs/>
          <w:sz w:val="24"/>
        </w:rPr>
        <w:t>38.从业人员管理</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38.1用工须符合国家《劳动合同法》有关规定、由于劳务纠纷引发的各类责任均由承包人自行承担。如由此造成恶劣影响，我校后勤集团将扣除其履约保证金的20%-100%作为罚金。</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38.2所有从业人员须符合工作岗位要求，经体检取得培训合格证、健康证。</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38.3所有从业人员均须接受我校监管，认真接受培训，准时参加我校后勤集团组织的各项活动。</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38.4从业人员的住宿均由承包人自行解决。</w:t>
      </w:r>
    </w:p>
    <w:p w:rsidR="00D63E97" w:rsidRDefault="00A371DF" w:rsidP="00A371DF">
      <w:pPr>
        <w:spacing w:line="400" w:lineRule="exact"/>
        <w:ind w:firstLineChars="200" w:firstLine="482"/>
        <w:jc w:val="left"/>
        <w:rPr>
          <w:rFonts w:ascii="宋体" w:hAnsi="宋体" w:cs="宋体"/>
          <w:b/>
          <w:bCs/>
          <w:sz w:val="24"/>
        </w:rPr>
      </w:pPr>
      <w:r>
        <w:rPr>
          <w:rFonts w:ascii="宋体" w:hAnsi="宋体" w:cs="宋体" w:hint="eastAsia"/>
          <w:b/>
          <w:bCs/>
          <w:sz w:val="24"/>
        </w:rPr>
        <w:t>39.安全管理规定</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39.1认真遵守我国《食品安全法》等相关的法律法规，认真防火、防盗、防事故，预防和杜绝食物中毒事件发生。</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39.2认真管理职工，及时进行劳动安全教育，严格执行安全操作规程，切实加强安全检查，排除安全隐患。</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39.3实行安全责任总承包。发生安全事故、食物中毒引发的责任均由承包人独立承担。</w:t>
      </w:r>
    </w:p>
    <w:p w:rsidR="00D63E97" w:rsidRDefault="00A371DF" w:rsidP="00A371DF">
      <w:pPr>
        <w:spacing w:line="400" w:lineRule="exact"/>
        <w:ind w:firstLineChars="200" w:firstLine="482"/>
        <w:jc w:val="left"/>
        <w:rPr>
          <w:rFonts w:ascii="宋体" w:hAnsi="宋体" w:cs="宋体"/>
          <w:b/>
          <w:bCs/>
          <w:sz w:val="24"/>
        </w:rPr>
      </w:pPr>
      <w:r>
        <w:rPr>
          <w:rFonts w:ascii="宋体" w:hAnsi="宋体" w:cs="宋体" w:hint="eastAsia"/>
          <w:b/>
          <w:bCs/>
          <w:sz w:val="24"/>
        </w:rPr>
        <w:t>40.设施设备管理规定</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40.1我校投入的设施设备，由承包人负责维护、巡检、保修，损坏或丢失由承包人自行修复或赔偿。</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40.2承包人投入的设施设备，由承包人负责维护、巡检、修复、保管。</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40.3房屋固有设施不得擅自更改。若因操作确实需要更改的必须上报我校后勤集团，经学校同意后方可施工，费用自理。</w:t>
      </w:r>
    </w:p>
    <w:p w:rsidR="00D63E97" w:rsidRDefault="00A371DF" w:rsidP="00A371DF">
      <w:pPr>
        <w:spacing w:line="400" w:lineRule="exact"/>
        <w:ind w:firstLineChars="200" w:firstLine="482"/>
        <w:jc w:val="left"/>
        <w:rPr>
          <w:rFonts w:ascii="宋体" w:hAnsi="宋体" w:cs="宋体"/>
          <w:b/>
          <w:bCs/>
          <w:sz w:val="24"/>
        </w:rPr>
      </w:pPr>
      <w:r>
        <w:rPr>
          <w:rFonts w:ascii="宋体" w:hAnsi="宋体" w:cs="宋体" w:hint="eastAsia"/>
          <w:b/>
          <w:bCs/>
          <w:sz w:val="24"/>
        </w:rPr>
        <w:t>41.其他规定</w:t>
      </w:r>
    </w:p>
    <w:p w:rsidR="00D63E97" w:rsidRDefault="00A371DF">
      <w:pPr>
        <w:spacing w:line="400" w:lineRule="exact"/>
        <w:ind w:firstLineChars="200" w:firstLine="480"/>
        <w:jc w:val="left"/>
        <w:rPr>
          <w:rFonts w:ascii="宋体" w:hAnsi="宋体" w:cs="宋体"/>
          <w:b/>
          <w:sz w:val="24"/>
        </w:rPr>
      </w:pPr>
      <w:r>
        <w:rPr>
          <w:rFonts w:ascii="宋体" w:hAnsi="宋体" w:cs="宋体" w:hint="eastAsia"/>
          <w:sz w:val="24"/>
        </w:rPr>
        <w:t>41.1 合同期满，合同自动终止。</w:t>
      </w:r>
    </w:p>
    <w:p w:rsidR="00D63E97" w:rsidRDefault="00A371DF">
      <w:pPr>
        <w:spacing w:line="400" w:lineRule="exact"/>
        <w:ind w:firstLineChars="200" w:firstLine="480"/>
        <w:jc w:val="left"/>
        <w:rPr>
          <w:rFonts w:ascii="宋体" w:hAnsi="宋体" w:cs="宋体"/>
          <w:b/>
          <w:sz w:val="24"/>
        </w:rPr>
      </w:pPr>
      <w:r>
        <w:rPr>
          <w:rFonts w:ascii="宋体" w:hAnsi="宋体" w:cs="宋体" w:hint="eastAsia"/>
          <w:sz w:val="24"/>
        </w:rPr>
        <w:t>41.2合同首期经营期三学年度考核不合格的承包人，第四、五两学年合同不再续签，合同终止。</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41.3因经营不善终止合同，承包人必须提前一个月向我校后勤集团提出书面申请。经我校同意后方可停止营业。但认定为承包人违约，我校将扣留履约保证金总额的20％作为罚金。如承包人不经我校同意自行停止经营，将认定为承包人恶意违约，我校将扣留其全额履约保证金。并根据造成的影响轻重给予一定数额的经济处罚，直至追究其法律责任。</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41.4经营合同到期或因承包人自身原因须提前终止合同的，承包人不得破坏、拆除、损毁已投入的设施设备和装潢改造，只能自行处置非固定设备。否则将根据实际情况计算损失，损失费用从其履约保证金中扣除。</w:t>
      </w:r>
    </w:p>
    <w:p w:rsidR="00D63E97" w:rsidRDefault="00A371DF">
      <w:pPr>
        <w:spacing w:line="400" w:lineRule="exact"/>
        <w:ind w:firstLineChars="200" w:firstLine="480"/>
        <w:jc w:val="left"/>
        <w:rPr>
          <w:rFonts w:ascii="宋体" w:hAnsi="宋体" w:cs="宋体"/>
          <w:b/>
          <w:sz w:val="24"/>
        </w:rPr>
      </w:pPr>
      <w:r>
        <w:rPr>
          <w:rFonts w:ascii="宋体" w:hAnsi="宋体" w:cs="宋体" w:hint="eastAsia"/>
          <w:sz w:val="24"/>
        </w:rPr>
        <w:t>41.5经营期间有下列情况之一，将终止合同，承包人无偿退出：</w:t>
      </w:r>
    </w:p>
    <w:p w:rsidR="00D63E97" w:rsidRDefault="00A371DF">
      <w:pPr>
        <w:spacing w:line="400" w:lineRule="exact"/>
        <w:ind w:firstLineChars="200" w:firstLine="480"/>
        <w:jc w:val="left"/>
        <w:rPr>
          <w:rFonts w:ascii="宋体" w:hAnsi="宋体" w:cs="宋体"/>
          <w:b/>
          <w:sz w:val="24"/>
        </w:rPr>
      </w:pPr>
      <w:r>
        <w:rPr>
          <w:rFonts w:ascii="宋体" w:hAnsi="宋体" w:cs="宋体" w:hint="eastAsia"/>
          <w:sz w:val="24"/>
        </w:rPr>
        <w:t>41.5.1发生食物中毒，与承包人或其经营的超市有关。</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41.5.2超市发生火灾，责任在承包人。</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lastRenderedPageBreak/>
        <w:t>41.5.3承包人违反法律法规或我校相关规定，给学校造成重大不良影响。</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41.5.4承包人在本项目经营期间违法，受到我国司法部门处理。</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41.5.5因承包人擅自提高商品价格、出现食品安全、服务质量等问题，导致引发群体事件，影响恶劣。</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41.5.6承包人转包本项目的经营行为。</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41.5.7承包人不服从我校监管，或无故停止营业的。</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41.5.8其它违反本合同约定，或有违反我国法律法规违规行为。</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41.5.9由于承包人过错终止合同，由此产生的经济损失及法律责任均由承包人承担。承包人应在接到我校“终止合同、退出经营通知”两周内上缴所承包超市钥匙及超市内所有设施设备，承包人上交的履约保证金不予退还。</w:t>
      </w:r>
    </w:p>
    <w:p w:rsidR="00D63E97" w:rsidRDefault="00A371DF">
      <w:pPr>
        <w:spacing w:line="400" w:lineRule="exact"/>
        <w:ind w:firstLineChars="200" w:firstLine="480"/>
        <w:jc w:val="left"/>
        <w:rPr>
          <w:rFonts w:ascii="宋体" w:hAnsi="宋体" w:cs="宋体"/>
          <w:sz w:val="24"/>
        </w:rPr>
      </w:pPr>
      <w:r>
        <w:rPr>
          <w:rFonts w:ascii="宋体" w:hAnsi="宋体" w:cs="宋体" w:hint="eastAsia"/>
          <w:sz w:val="24"/>
        </w:rPr>
        <w:t>41.5.10合同期未满，我校由于校园基本建设、拆迁等原因需要终止合同时，应提前三个月通知承包人，承包人接获通知后应无偿退出经营。</w:t>
      </w:r>
    </w:p>
    <w:p w:rsidR="00D63E97" w:rsidRDefault="00D63E97">
      <w:pPr>
        <w:spacing w:line="400" w:lineRule="exact"/>
        <w:jc w:val="center"/>
        <w:rPr>
          <w:rFonts w:ascii="宋体" w:hAnsi="宋体" w:cs="宋体"/>
          <w:sz w:val="24"/>
        </w:rPr>
      </w:pPr>
    </w:p>
    <w:p w:rsidR="00D63E97" w:rsidRDefault="00A371DF">
      <w:pPr>
        <w:spacing w:line="400" w:lineRule="exact"/>
        <w:jc w:val="center"/>
        <w:rPr>
          <w:b/>
          <w:bCs/>
          <w:sz w:val="32"/>
          <w:szCs w:val="32"/>
        </w:rPr>
      </w:pPr>
      <w:r>
        <w:rPr>
          <w:rFonts w:hint="eastAsia"/>
          <w:b/>
          <w:bCs/>
          <w:sz w:val="32"/>
          <w:szCs w:val="32"/>
        </w:rPr>
        <w:t>第三部分</w:t>
      </w:r>
      <w:r>
        <w:rPr>
          <w:rFonts w:hint="eastAsia"/>
          <w:b/>
          <w:bCs/>
          <w:sz w:val="32"/>
          <w:szCs w:val="32"/>
        </w:rPr>
        <w:t xml:space="preserve">   </w:t>
      </w:r>
      <w:r>
        <w:rPr>
          <w:rFonts w:hint="eastAsia"/>
          <w:b/>
          <w:bCs/>
          <w:sz w:val="32"/>
          <w:szCs w:val="32"/>
        </w:rPr>
        <w:t>合同主要条款</w:t>
      </w:r>
    </w:p>
    <w:bookmarkEnd w:id="4"/>
    <w:p w:rsidR="00D63E97" w:rsidRDefault="00A371DF">
      <w:pPr>
        <w:pStyle w:val="a4"/>
        <w:spacing w:line="320" w:lineRule="exact"/>
        <w:ind w:firstLineChars="100" w:firstLine="211"/>
        <w:rPr>
          <w:rFonts w:hAnsi="宋体" w:cs="宋体"/>
          <w:szCs w:val="21"/>
        </w:rPr>
      </w:pPr>
      <w:r>
        <w:rPr>
          <w:rFonts w:hAnsi="宋体" w:cs="宋体" w:hint="eastAsia"/>
          <w:b/>
          <w:szCs w:val="21"/>
          <w:lang w:val="zh-CN"/>
        </w:rPr>
        <w:t>甲方</w:t>
      </w:r>
      <w:r>
        <w:rPr>
          <w:rFonts w:hAnsi="宋体" w:cs="宋体" w:hint="eastAsia"/>
          <w:b/>
          <w:szCs w:val="21"/>
        </w:rPr>
        <w:t xml:space="preserve">: </w:t>
      </w:r>
      <w:r>
        <w:rPr>
          <w:rFonts w:hAnsi="宋体" w:cs="宋体" w:hint="eastAsia"/>
          <w:szCs w:val="21"/>
          <w:u w:val="single"/>
        </w:rPr>
        <w:t xml:space="preserve">                         </w:t>
      </w:r>
      <w:r>
        <w:rPr>
          <w:rFonts w:hAnsi="宋体" w:cs="宋体" w:hint="eastAsia"/>
          <w:b/>
          <w:szCs w:val="21"/>
        </w:rPr>
        <w:t xml:space="preserve">        </w:t>
      </w:r>
      <w:r>
        <w:rPr>
          <w:rFonts w:hAnsi="宋体" w:cs="宋体" w:hint="eastAsia"/>
          <w:szCs w:val="21"/>
        </w:rPr>
        <w:t>签订地点：</w:t>
      </w:r>
      <w:r>
        <w:rPr>
          <w:rFonts w:hAnsi="宋体" w:cs="宋体" w:hint="eastAsia"/>
          <w:szCs w:val="21"/>
          <w:u w:val="single"/>
        </w:rPr>
        <w:t xml:space="preserve">              </w:t>
      </w:r>
    </w:p>
    <w:p w:rsidR="00D63E97" w:rsidRDefault="00A371DF">
      <w:pPr>
        <w:pStyle w:val="a4"/>
        <w:spacing w:line="320" w:lineRule="exact"/>
        <w:ind w:firstLineChars="100" w:firstLine="211"/>
        <w:rPr>
          <w:rFonts w:hAnsi="宋体" w:cs="宋体"/>
          <w:szCs w:val="21"/>
          <w:u w:val="single"/>
        </w:rPr>
      </w:pPr>
      <w:r>
        <w:rPr>
          <w:rFonts w:hAnsi="宋体" w:cs="宋体" w:hint="eastAsia"/>
          <w:b/>
          <w:szCs w:val="21"/>
        </w:rPr>
        <w:t xml:space="preserve">乙租方: </w:t>
      </w:r>
      <w:r>
        <w:rPr>
          <w:rFonts w:hAnsi="宋体" w:cs="宋体" w:hint="eastAsia"/>
          <w:b/>
          <w:szCs w:val="21"/>
          <w:u w:val="single"/>
        </w:rPr>
        <w:t xml:space="preserve">                         </w:t>
      </w:r>
      <w:r>
        <w:rPr>
          <w:rFonts w:hAnsi="宋体" w:cs="宋体" w:hint="eastAsia"/>
          <w:b/>
          <w:szCs w:val="21"/>
        </w:rPr>
        <w:t xml:space="preserve">        </w:t>
      </w:r>
      <w:r>
        <w:rPr>
          <w:rFonts w:hAnsi="宋体" w:cs="宋体" w:hint="eastAsia"/>
          <w:szCs w:val="21"/>
        </w:rPr>
        <w:t xml:space="preserve">合同时间: </w:t>
      </w:r>
      <w:r>
        <w:rPr>
          <w:rFonts w:hAnsi="宋体" w:cs="宋体" w:hint="eastAsia"/>
          <w:szCs w:val="21"/>
          <w:u w:val="single"/>
        </w:rPr>
        <w:t xml:space="preserve">    年   月   日</w:t>
      </w:r>
    </w:p>
    <w:p w:rsidR="00D63E97" w:rsidRDefault="00A371DF">
      <w:pPr>
        <w:spacing w:line="320" w:lineRule="exact"/>
        <w:ind w:leftChars="-13" w:left="-27" w:firstLineChars="200" w:firstLine="420"/>
        <w:rPr>
          <w:rFonts w:ascii="宋体" w:hAnsi="宋体" w:cs="宋体"/>
          <w:bCs/>
          <w:szCs w:val="21"/>
        </w:rPr>
      </w:pPr>
      <w:r>
        <w:rPr>
          <w:rFonts w:ascii="宋体" w:hAnsi="宋体" w:cs="宋体" w:hint="eastAsia"/>
          <w:bCs/>
          <w:szCs w:val="21"/>
        </w:rPr>
        <w:t>根据《中华人民共和国合同法》的有关规定，为明确甲、乙双方的权利和义务，经友好协商，甲、乙双方就房屋租赁事宜达成如下协议，双方必须共同遵守。</w:t>
      </w:r>
    </w:p>
    <w:p w:rsidR="00D63E97" w:rsidRDefault="00A371DF">
      <w:pPr>
        <w:spacing w:line="320" w:lineRule="exact"/>
        <w:rPr>
          <w:rFonts w:ascii="宋体" w:hAnsi="宋体" w:cs="宋体"/>
          <w:b/>
          <w:szCs w:val="21"/>
        </w:rPr>
      </w:pPr>
      <w:r>
        <w:rPr>
          <w:rFonts w:ascii="宋体" w:hAnsi="宋体" w:cs="宋体" w:hint="eastAsia"/>
          <w:b/>
          <w:szCs w:val="21"/>
        </w:rPr>
        <w:t>第一条 租赁范围</w:t>
      </w:r>
    </w:p>
    <w:p w:rsidR="00D63E97" w:rsidRDefault="00A371DF">
      <w:pPr>
        <w:spacing w:line="320" w:lineRule="exact"/>
        <w:ind w:leftChars="-13" w:left="-27" w:firstLineChars="200" w:firstLine="420"/>
        <w:rPr>
          <w:rFonts w:ascii="宋体" w:hAnsi="宋体" w:cs="宋体"/>
          <w:bCs/>
          <w:szCs w:val="21"/>
        </w:rPr>
      </w:pPr>
      <w:r>
        <w:rPr>
          <w:rFonts w:ascii="宋体" w:hAnsi="宋体" w:cs="宋体" w:hint="eastAsia"/>
          <w:szCs w:val="21"/>
        </w:rPr>
        <w:t>1、甲方现将坐落于</w:t>
      </w:r>
      <w:r>
        <w:rPr>
          <w:rFonts w:ascii="宋体" w:hAnsi="宋体" w:cs="宋体" w:hint="eastAsia"/>
          <w:szCs w:val="21"/>
          <w:u w:val="single"/>
        </w:rPr>
        <w:t xml:space="preserve">     </w:t>
      </w:r>
      <w:r>
        <w:rPr>
          <w:rFonts w:ascii="宋体" w:hAnsi="宋体" w:cs="宋体" w:hint="eastAsia"/>
          <w:bCs/>
          <w:szCs w:val="21"/>
        </w:rPr>
        <w:t>（以下简称“该房屋”）租赁给乙方用于经营</w:t>
      </w:r>
      <w:r>
        <w:rPr>
          <w:rFonts w:ascii="宋体" w:hAnsi="宋体" w:cs="宋体" w:hint="eastAsia"/>
          <w:bCs/>
          <w:szCs w:val="21"/>
          <w:u w:val="single"/>
        </w:rPr>
        <w:t xml:space="preserve">               </w:t>
      </w:r>
      <w:r>
        <w:rPr>
          <w:rFonts w:ascii="宋体" w:hAnsi="宋体" w:cs="宋体" w:hint="eastAsia"/>
          <w:bCs/>
          <w:szCs w:val="21"/>
        </w:rPr>
        <w:t>业务（不得利用该房屋从事   ），租赁建筑面积共计</w:t>
      </w:r>
      <w:r>
        <w:rPr>
          <w:rFonts w:ascii="宋体" w:hAnsi="宋体" w:cs="宋体" w:hint="eastAsia"/>
          <w:bCs/>
          <w:szCs w:val="21"/>
          <w:u w:val="single"/>
        </w:rPr>
        <w:t xml:space="preserve">    </w:t>
      </w:r>
      <w:r>
        <w:rPr>
          <w:rFonts w:ascii="宋体" w:hAnsi="宋体" w:cs="宋体" w:hint="eastAsia"/>
          <w:bCs/>
          <w:szCs w:val="21"/>
        </w:rPr>
        <w:t>平方米。</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2、甲方于本合同签署时已告知乙方，该房屋未设定任何抵押。</w:t>
      </w:r>
    </w:p>
    <w:p w:rsidR="00D63E97" w:rsidRDefault="00A371DF">
      <w:pPr>
        <w:spacing w:line="320" w:lineRule="exact"/>
        <w:rPr>
          <w:rFonts w:ascii="宋体" w:hAnsi="宋体" w:cs="宋体"/>
          <w:b/>
          <w:szCs w:val="21"/>
        </w:rPr>
      </w:pPr>
      <w:r>
        <w:rPr>
          <w:rFonts w:ascii="宋体" w:hAnsi="宋体" w:cs="宋体" w:hint="eastAsia"/>
          <w:b/>
          <w:bCs/>
          <w:szCs w:val="21"/>
        </w:rPr>
        <w:t>第二条</w:t>
      </w:r>
      <w:r>
        <w:rPr>
          <w:rFonts w:ascii="宋体" w:hAnsi="宋体" w:cs="宋体" w:hint="eastAsia"/>
          <w:szCs w:val="21"/>
        </w:rPr>
        <w:t xml:space="preserve"> </w:t>
      </w:r>
      <w:r>
        <w:rPr>
          <w:rFonts w:ascii="宋体" w:hAnsi="宋体" w:cs="宋体" w:hint="eastAsia"/>
          <w:b/>
          <w:szCs w:val="21"/>
        </w:rPr>
        <w:t>租赁期限和</w:t>
      </w:r>
      <w:r>
        <w:rPr>
          <w:rFonts w:ascii="宋体" w:hAnsi="宋体" w:cs="宋体" w:hint="eastAsia"/>
          <w:b/>
          <w:bCs/>
          <w:szCs w:val="21"/>
        </w:rPr>
        <w:t>免租装修期</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1、该房屋租赁期为壹年，即由</w:t>
      </w:r>
      <w:r>
        <w:rPr>
          <w:rFonts w:ascii="宋体" w:hAnsi="宋体" w:cs="宋体" w:hint="eastAsia"/>
          <w:bCs/>
          <w:szCs w:val="21"/>
          <w:u w:val="single"/>
        </w:rPr>
        <w:t xml:space="preserve">      </w:t>
      </w:r>
      <w:r>
        <w:rPr>
          <w:rFonts w:ascii="宋体" w:hAnsi="宋体" w:cs="宋体" w:hint="eastAsia"/>
          <w:bCs/>
          <w:szCs w:val="21"/>
        </w:rPr>
        <w:t>年</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Pr>
          <w:rFonts w:ascii="宋体" w:hAnsi="宋体" w:cs="宋体" w:hint="eastAsia"/>
          <w:bCs/>
          <w:szCs w:val="21"/>
        </w:rPr>
        <w:t xml:space="preserve">日起至 </w:t>
      </w:r>
      <w:r>
        <w:rPr>
          <w:rFonts w:ascii="宋体" w:hAnsi="宋体" w:cs="宋体" w:hint="eastAsia"/>
          <w:bCs/>
          <w:szCs w:val="21"/>
          <w:u w:val="single"/>
        </w:rPr>
        <w:t xml:space="preserve">     </w:t>
      </w:r>
      <w:r>
        <w:rPr>
          <w:rFonts w:ascii="宋体" w:hAnsi="宋体" w:cs="宋体" w:hint="eastAsia"/>
          <w:bCs/>
          <w:szCs w:val="21"/>
        </w:rPr>
        <w:t xml:space="preserve"> 年</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Pr>
          <w:rFonts w:ascii="宋体" w:hAnsi="宋体" w:cs="宋体" w:hint="eastAsia"/>
          <w:bCs/>
          <w:szCs w:val="21"/>
        </w:rPr>
        <w:t>日止。</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2、免租装修期： 2018年  月  日起至2018年  月  日为免租装修期。在免租装修期内，乙方可免于支付该房屋的房屋租金，但仍应支付因其装修、使用该房屋而产生的水、电费用。</w:t>
      </w:r>
    </w:p>
    <w:p w:rsidR="00D63E97" w:rsidRDefault="00A371DF">
      <w:pPr>
        <w:spacing w:line="320" w:lineRule="exact"/>
        <w:ind w:firstLineChars="200" w:firstLine="420"/>
        <w:rPr>
          <w:rFonts w:ascii="宋体" w:hAnsi="宋体" w:cs="宋体"/>
          <w:szCs w:val="21"/>
        </w:rPr>
      </w:pPr>
      <w:r>
        <w:rPr>
          <w:rFonts w:ascii="宋体" w:hAnsi="宋体" w:cs="宋体" w:hint="eastAsia"/>
          <w:bCs/>
          <w:szCs w:val="21"/>
        </w:rPr>
        <w:t>3、交房日期：  年  月   日，双方在该房屋现场完成交接。因乙方原因迟于上述日期收受该房屋的，   年   月  日即视为</w:t>
      </w:r>
      <w:r>
        <w:rPr>
          <w:rFonts w:ascii="宋体" w:hAnsi="宋体" w:cs="宋体" w:hint="eastAsia"/>
          <w:szCs w:val="21"/>
        </w:rPr>
        <w:t>房屋交付。</w:t>
      </w:r>
    </w:p>
    <w:p w:rsidR="00D63E97" w:rsidRDefault="00A371DF">
      <w:pPr>
        <w:spacing w:line="320" w:lineRule="exact"/>
        <w:rPr>
          <w:rFonts w:ascii="宋体" w:hAnsi="宋体" w:cs="宋体"/>
          <w:b/>
          <w:szCs w:val="21"/>
        </w:rPr>
      </w:pPr>
      <w:r>
        <w:rPr>
          <w:rFonts w:ascii="宋体" w:hAnsi="宋体" w:cs="宋体" w:hint="eastAsia"/>
          <w:b/>
          <w:szCs w:val="21"/>
        </w:rPr>
        <w:t>第三条 租金和支付方式</w:t>
      </w:r>
    </w:p>
    <w:p w:rsidR="00D63E97" w:rsidRDefault="00A371DF">
      <w:pPr>
        <w:spacing w:line="320" w:lineRule="exact"/>
        <w:ind w:firstLineChars="200" w:firstLine="420"/>
        <w:rPr>
          <w:rFonts w:ascii="宋体" w:hAnsi="宋体" w:cs="宋体"/>
          <w:bCs/>
          <w:szCs w:val="21"/>
        </w:rPr>
      </w:pPr>
      <w:r>
        <w:rPr>
          <w:rFonts w:ascii="宋体" w:hAnsi="宋体" w:cs="宋体" w:hint="eastAsia"/>
          <w:szCs w:val="21"/>
        </w:rPr>
        <w:t>1、该房屋租金为第一年人民币</w:t>
      </w:r>
      <w:r>
        <w:rPr>
          <w:rFonts w:ascii="宋体" w:hAnsi="宋体" w:cs="宋体" w:hint="eastAsia"/>
          <w:bCs/>
          <w:szCs w:val="21"/>
          <w:u w:val="single"/>
        </w:rPr>
        <w:t xml:space="preserve">       元，</w:t>
      </w:r>
      <w:r>
        <w:rPr>
          <w:rFonts w:ascii="宋体" w:hAnsi="宋体" w:cs="宋体" w:hint="eastAsia"/>
          <w:szCs w:val="21"/>
        </w:rPr>
        <w:t>第二年人民币</w:t>
      </w:r>
      <w:r>
        <w:rPr>
          <w:rFonts w:ascii="宋体" w:hAnsi="宋体" w:cs="宋体" w:hint="eastAsia"/>
          <w:bCs/>
          <w:szCs w:val="21"/>
          <w:u w:val="single"/>
        </w:rPr>
        <w:t xml:space="preserve">       元，</w:t>
      </w:r>
      <w:r>
        <w:rPr>
          <w:rFonts w:ascii="宋体" w:hAnsi="宋体" w:cs="宋体" w:hint="eastAsia"/>
          <w:szCs w:val="21"/>
        </w:rPr>
        <w:t>第三年人民币</w:t>
      </w:r>
      <w:r>
        <w:rPr>
          <w:rFonts w:ascii="宋体" w:hAnsi="宋体" w:cs="宋体" w:hint="eastAsia"/>
          <w:bCs/>
          <w:szCs w:val="21"/>
          <w:u w:val="single"/>
        </w:rPr>
        <w:t xml:space="preserve">       元，</w:t>
      </w:r>
      <w:r>
        <w:rPr>
          <w:rFonts w:ascii="宋体" w:hAnsi="宋体" w:cs="宋体" w:hint="eastAsia"/>
          <w:szCs w:val="21"/>
        </w:rPr>
        <w:t>。</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2、乙方每年在XX日前将租金及相关费用付付给甲方。</w:t>
      </w:r>
    </w:p>
    <w:p w:rsidR="00D63E97" w:rsidRDefault="00A371DF">
      <w:pPr>
        <w:spacing w:line="320" w:lineRule="exact"/>
        <w:ind w:firstLineChars="200" w:firstLine="420"/>
        <w:rPr>
          <w:rFonts w:ascii="宋体" w:hAnsi="宋体" w:cs="宋体"/>
          <w:szCs w:val="21"/>
          <w:u w:val="single"/>
        </w:rPr>
      </w:pPr>
      <w:r>
        <w:rPr>
          <w:rFonts w:ascii="宋体" w:hAnsi="宋体" w:cs="宋体" w:hint="eastAsia"/>
          <w:szCs w:val="21"/>
        </w:rPr>
        <w:t>3、甲方指定的收款人及收款帐号为：开户名：</w:t>
      </w:r>
      <w:r>
        <w:rPr>
          <w:rFonts w:ascii="宋体" w:hAnsi="宋体" w:cs="宋体" w:hint="eastAsia"/>
          <w:szCs w:val="21"/>
          <w:u w:val="single"/>
        </w:rPr>
        <w:t xml:space="preserve">       </w:t>
      </w:r>
      <w:r>
        <w:rPr>
          <w:rFonts w:ascii="宋体" w:hAnsi="宋体" w:cs="宋体" w:hint="eastAsia"/>
          <w:szCs w:val="21"/>
        </w:rPr>
        <w:t>，开户银行：</w:t>
      </w:r>
      <w:r>
        <w:rPr>
          <w:rFonts w:ascii="宋体" w:hAnsi="宋体" w:cs="宋体" w:hint="eastAsia"/>
          <w:szCs w:val="21"/>
          <w:u w:val="single"/>
        </w:rPr>
        <w:t xml:space="preserve">        </w:t>
      </w:r>
      <w:r>
        <w:rPr>
          <w:rFonts w:ascii="宋体" w:hAnsi="宋体" w:cs="宋体" w:hint="eastAsia"/>
          <w:szCs w:val="21"/>
        </w:rPr>
        <w:t>，开户帐号：</w:t>
      </w:r>
      <w:r>
        <w:rPr>
          <w:rFonts w:ascii="宋体" w:hAnsi="宋体" w:cs="宋体" w:hint="eastAsia"/>
          <w:szCs w:val="21"/>
          <w:u w:val="single"/>
        </w:rPr>
        <w:t xml:space="preserve">                </w:t>
      </w:r>
    </w:p>
    <w:p w:rsidR="00D63E97" w:rsidRDefault="00A371DF">
      <w:pPr>
        <w:spacing w:line="320" w:lineRule="exact"/>
        <w:rPr>
          <w:rFonts w:ascii="宋体" w:hAnsi="宋体" w:cs="宋体"/>
          <w:b/>
          <w:szCs w:val="21"/>
        </w:rPr>
      </w:pPr>
      <w:r>
        <w:rPr>
          <w:rFonts w:ascii="宋体" w:hAnsi="宋体" w:cs="宋体" w:hint="eastAsia"/>
          <w:b/>
          <w:szCs w:val="21"/>
        </w:rPr>
        <w:t>第四条 租赁保证金</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1、乙方应于本合同签订前向甲方交付履约保证金人民币100000元（大写拾万元整）。租赁期满后，若乙方未有违约之举，则甲方应于租赁期满后一周内将乙方所交履约保证金全额无息退还。</w:t>
      </w:r>
    </w:p>
    <w:p w:rsidR="00D63E97" w:rsidRDefault="00A371DF">
      <w:pPr>
        <w:spacing w:line="320" w:lineRule="exact"/>
        <w:rPr>
          <w:rFonts w:ascii="宋体" w:hAnsi="宋体" w:cs="宋体"/>
          <w:b/>
          <w:szCs w:val="21"/>
        </w:rPr>
      </w:pPr>
      <w:r>
        <w:rPr>
          <w:rFonts w:ascii="宋体" w:hAnsi="宋体" w:cs="宋体" w:hint="eastAsia"/>
          <w:b/>
          <w:szCs w:val="21"/>
        </w:rPr>
        <w:t>第五条 其他费用的支付</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在租赁期内，乙方在按时如数交纳房屋租金的同时，还应按时向甲方支付下列各项费用：</w:t>
      </w:r>
    </w:p>
    <w:p w:rsidR="00D63E97" w:rsidRDefault="00A371DF">
      <w:pPr>
        <w:tabs>
          <w:tab w:val="left" w:pos="750"/>
        </w:tabs>
        <w:spacing w:line="320" w:lineRule="exact"/>
        <w:ind w:firstLineChars="200" w:firstLine="420"/>
        <w:rPr>
          <w:rFonts w:ascii="宋体" w:hAnsi="宋体" w:cs="宋体"/>
          <w:szCs w:val="21"/>
        </w:rPr>
      </w:pPr>
      <w:r>
        <w:rPr>
          <w:rFonts w:ascii="宋体" w:hAnsi="宋体" w:cs="宋体" w:hint="eastAsia"/>
          <w:szCs w:val="21"/>
        </w:rPr>
        <w:t>1、乙方独立安装该房屋室内水、电表，每月按实际发生额电费向甲方缴纳。乙方应于甲方或物业管理公司指定的便于抄表的位置自行安装该房屋室内水、电表。</w:t>
      </w:r>
    </w:p>
    <w:p w:rsidR="00D63E97" w:rsidRDefault="00A371DF">
      <w:pPr>
        <w:spacing w:line="320" w:lineRule="exact"/>
        <w:ind w:leftChars="7" w:left="15" w:firstLineChars="200" w:firstLine="420"/>
        <w:rPr>
          <w:rFonts w:ascii="宋体" w:hAnsi="宋体" w:cs="宋体"/>
          <w:bCs/>
          <w:szCs w:val="21"/>
        </w:rPr>
      </w:pPr>
      <w:r>
        <w:rPr>
          <w:rFonts w:ascii="宋体" w:hAnsi="宋体" w:cs="宋体" w:hint="eastAsia"/>
          <w:szCs w:val="21"/>
        </w:rPr>
        <w:t>2、</w:t>
      </w:r>
      <w:r>
        <w:rPr>
          <w:rFonts w:ascii="宋体" w:hAnsi="宋体" w:cs="宋体" w:hint="eastAsia"/>
          <w:bCs/>
          <w:szCs w:val="21"/>
        </w:rPr>
        <w:t>因乙方租赁和使用该房屋而产生的相关政府税、费全部由乙方承担。</w:t>
      </w:r>
    </w:p>
    <w:p w:rsidR="00D63E97" w:rsidRDefault="00A371DF">
      <w:pPr>
        <w:spacing w:line="320" w:lineRule="exact"/>
        <w:ind w:firstLineChars="196" w:firstLine="412"/>
        <w:jc w:val="left"/>
        <w:rPr>
          <w:rFonts w:ascii="宋体" w:hAnsi="宋体" w:cs="宋体"/>
          <w:szCs w:val="21"/>
        </w:rPr>
      </w:pPr>
      <w:r>
        <w:rPr>
          <w:rFonts w:ascii="宋体" w:hAnsi="宋体" w:cs="宋体" w:hint="eastAsia"/>
          <w:bCs/>
          <w:szCs w:val="21"/>
        </w:rPr>
        <w:t xml:space="preserve">上述费用的收取标准按当地供水、供电、供气等部门提供的收费凭证为依据。甲方负责提供正规合法的部队内部收费票据，水、电、气等由甲方提供政府市政单位收费发票复印件及费用分摊凭证，乙方在收到上述单据后7个工作日内付清。 </w:t>
      </w:r>
    </w:p>
    <w:p w:rsidR="00D63E97" w:rsidRDefault="00A371DF">
      <w:pPr>
        <w:spacing w:line="320" w:lineRule="exact"/>
        <w:ind w:leftChars="1" w:left="4" w:hanging="2"/>
        <w:rPr>
          <w:rFonts w:ascii="宋体" w:hAnsi="宋体" w:cs="宋体"/>
          <w:b/>
          <w:szCs w:val="21"/>
        </w:rPr>
      </w:pPr>
      <w:r>
        <w:rPr>
          <w:rFonts w:ascii="宋体" w:hAnsi="宋体" w:cs="宋体" w:hint="eastAsia"/>
          <w:b/>
          <w:szCs w:val="21"/>
        </w:rPr>
        <w:lastRenderedPageBreak/>
        <w:t>第六条 双方责任</w:t>
      </w:r>
    </w:p>
    <w:p w:rsidR="00D63E97" w:rsidRDefault="00A371DF">
      <w:pPr>
        <w:spacing w:line="320" w:lineRule="exact"/>
        <w:ind w:left="-1" w:firstLineChars="147" w:firstLine="310"/>
        <w:rPr>
          <w:rFonts w:ascii="宋体" w:hAnsi="宋体" w:cs="宋体"/>
          <w:b/>
          <w:szCs w:val="21"/>
        </w:rPr>
      </w:pPr>
      <w:r>
        <w:rPr>
          <w:rFonts w:ascii="宋体" w:hAnsi="宋体" w:cs="宋体" w:hint="eastAsia"/>
          <w:b/>
          <w:szCs w:val="21"/>
        </w:rPr>
        <w:t>一、  甲方责任</w:t>
      </w:r>
    </w:p>
    <w:p w:rsidR="00D63E97" w:rsidRDefault="00A371DF">
      <w:pPr>
        <w:spacing w:line="320" w:lineRule="exact"/>
        <w:ind w:leftChars="-13" w:left="-27" w:firstLineChars="150" w:firstLine="315"/>
        <w:rPr>
          <w:rFonts w:ascii="宋体" w:hAnsi="宋体" w:cs="宋体"/>
          <w:szCs w:val="21"/>
        </w:rPr>
      </w:pPr>
      <w:r>
        <w:rPr>
          <w:rFonts w:ascii="宋体" w:hAnsi="宋体" w:cs="宋体" w:hint="eastAsia"/>
          <w:szCs w:val="21"/>
        </w:rPr>
        <w:t>1、甲方同意协助乙方办理因场地装修而需要向城管等相关部门提出的批准申请。</w:t>
      </w:r>
    </w:p>
    <w:p w:rsidR="00D63E97" w:rsidRDefault="00A371DF">
      <w:pPr>
        <w:spacing w:line="320" w:lineRule="exact"/>
        <w:ind w:leftChars="-13" w:left="-27" w:firstLineChars="150" w:firstLine="315"/>
        <w:rPr>
          <w:rFonts w:ascii="宋体" w:hAnsi="宋体" w:cs="宋体"/>
          <w:szCs w:val="21"/>
        </w:rPr>
      </w:pPr>
      <w:r>
        <w:rPr>
          <w:rFonts w:ascii="宋体" w:hAnsi="宋体" w:cs="宋体" w:hint="eastAsia"/>
          <w:szCs w:val="21"/>
        </w:rPr>
        <w:t>2、甲方同意在租赁期限内为乙方免费提供并取得固定店招位，用于乙方制作公司招牌（具体位置见附件），相关手续由乙方办理。因乙方设置店招而对甲方的房屋结构造成损坏的，则由乙方负责修缮。如由甲方负责修缮，由此发生的合理费用由乙方承担。店招的维护、安全、完整好用等其他责任由乙方承担，甲方不承担任何责任。</w:t>
      </w:r>
    </w:p>
    <w:p w:rsidR="00D63E97" w:rsidRDefault="00A371DF">
      <w:pPr>
        <w:spacing w:line="320" w:lineRule="exact"/>
        <w:ind w:leftChars="-13" w:left="-27" w:firstLineChars="200" w:firstLine="420"/>
        <w:rPr>
          <w:rFonts w:ascii="宋体" w:hAnsi="宋体" w:cs="宋体"/>
          <w:szCs w:val="21"/>
        </w:rPr>
      </w:pPr>
      <w:r>
        <w:rPr>
          <w:rFonts w:ascii="宋体" w:hAnsi="宋体" w:cs="宋体" w:hint="eastAsia"/>
          <w:szCs w:val="21"/>
        </w:rPr>
        <w:t>3、甲方应保证乙方依约对该房屋享有的合法使用权，不得无故提前终止本合同，否则，须向乙方赔偿经双方认可的估价机构估算的乙方装修、设施投资等经济损失，及由此造成的其他损失。</w:t>
      </w:r>
    </w:p>
    <w:p w:rsidR="00D63E97" w:rsidRDefault="00A371DF">
      <w:pPr>
        <w:spacing w:line="320" w:lineRule="exact"/>
        <w:ind w:leftChars="-13" w:left="-27" w:firstLineChars="150" w:firstLine="315"/>
        <w:rPr>
          <w:rFonts w:ascii="宋体" w:hAnsi="宋体" w:cs="宋体"/>
          <w:szCs w:val="21"/>
        </w:rPr>
      </w:pPr>
      <w:r>
        <w:rPr>
          <w:rFonts w:ascii="宋体" w:hAnsi="宋体" w:cs="宋体" w:hint="eastAsia"/>
          <w:szCs w:val="21"/>
        </w:rPr>
        <w:t>4、甲方应负责该房屋的维修、养护工作及确保甲方提供的设施设备处于良好安全的运行状态。如该房屋及甲方提供的设施设备发生故障，甲方应在接到乙方报修后2日内进行维修响应。甲方如需委托物业公司代行前述维修养护责任的，甲方应确保物业管理公司按前述响应时间等约定履行。甲方或甲方委托的物业管理公司逾期不维修的，乙方可代为维修，费用由甲方承担。如乙方原因造成的故障，由乙方自行负责维修。</w:t>
      </w:r>
    </w:p>
    <w:p w:rsidR="00D63E97" w:rsidRDefault="00A371DF">
      <w:pPr>
        <w:spacing w:line="320" w:lineRule="exact"/>
        <w:ind w:leftChars="-13" w:left="-27" w:firstLineChars="150" w:firstLine="315"/>
        <w:rPr>
          <w:rFonts w:ascii="宋体" w:hAnsi="宋体" w:cs="宋体"/>
          <w:szCs w:val="21"/>
        </w:rPr>
      </w:pPr>
      <w:r>
        <w:rPr>
          <w:rFonts w:ascii="宋体" w:hAnsi="宋体" w:cs="宋体" w:hint="eastAsia"/>
          <w:szCs w:val="21"/>
        </w:rPr>
        <w:t xml:space="preserve">5、甲方承诺全力配合乙方办理《营业执照》、《税务登记证》等需要的相关手续，相关费用甲方不予承担。由于甲方产权原因而致使乙方无法办理营业执照的，乙方可要求解除本合同，并可要求甲方退还乙方已支付的所有费用，并赔偿乙方的装修总价款、搬迁费用及另行租赁其他房屋所可能发生的中介费用等损失。 </w:t>
      </w:r>
    </w:p>
    <w:p w:rsidR="00D63E97" w:rsidRDefault="00A371DF">
      <w:pPr>
        <w:spacing w:line="320" w:lineRule="exact"/>
        <w:ind w:leftChars="-13" w:left="-27" w:firstLineChars="150" w:firstLine="315"/>
        <w:rPr>
          <w:rFonts w:ascii="宋体" w:hAnsi="宋体" w:cs="宋体"/>
          <w:szCs w:val="21"/>
        </w:rPr>
      </w:pPr>
      <w:r>
        <w:rPr>
          <w:rFonts w:ascii="宋体" w:hAnsi="宋体" w:cs="宋体" w:hint="eastAsia"/>
          <w:szCs w:val="21"/>
        </w:rPr>
        <w:t>6、在租赁期限内，如甲方将该房屋转让予任何第三方，应提前1个月通知乙方。甲方将该房屋转让予第三方的，应促使受让方以书面形式确认乙方在本合同项下的权利，并应确保该房屋的受让人将继续履行本合同项下承租方的各项权利义务。</w:t>
      </w:r>
    </w:p>
    <w:p w:rsidR="00D63E97" w:rsidRDefault="00A371DF">
      <w:pPr>
        <w:spacing w:line="320" w:lineRule="exact"/>
        <w:ind w:firstLineChars="100" w:firstLine="210"/>
        <w:rPr>
          <w:rFonts w:ascii="宋体" w:hAnsi="宋体" w:cs="宋体"/>
          <w:szCs w:val="21"/>
        </w:rPr>
      </w:pPr>
      <w:r>
        <w:rPr>
          <w:rFonts w:ascii="宋体" w:hAnsi="宋体" w:cs="宋体" w:hint="eastAsia"/>
          <w:szCs w:val="21"/>
        </w:rPr>
        <w:t>7、甲方</w:t>
      </w:r>
      <w:r>
        <w:rPr>
          <w:rFonts w:ascii="宋体" w:hAnsi="宋体" w:cs="宋体" w:hint="eastAsia"/>
          <w:bCs/>
          <w:szCs w:val="21"/>
        </w:rPr>
        <w:t>不得干涉乙方的正常经营活动。</w:t>
      </w:r>
    </w:p>
    <w:p w:rsidR="00D63E97" w:rsidRDefault="00A371DF">
      <w:pPr>
        <w:spacing w:line="320" w:lineRule="exact"/>
        <w:ind w:firstLineChars="147" w:firstLine="310"/>
        <w:rPr>
          <w:rFonts w:ascii="宋体" w:hAnsi="宋体" w:cs="宋体"/>
          <w:b/>
          <w:szCs w:val="21"/>
        </w:rPr>
      </w:pPr>
      <w:r>
        <w:rPr>
          <w:rFonts w:ascii="宋体" w:hAnsi="宋体" w:cs="宋体" w:hint="eastAsia"/>
          <w:b/>
          <w:szCs w:val="21"/>
        </w:rPr>
        <w:t>二、  乙方责任</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1、乙方应按时向甲方缴付每期租金及相关费用，不得延误。乙方若逾期支付租金超过5日的，则乙方应每日按逾期租金总额的</w:t>
      </w:r>
      <w:r>
        <w:rPr>
          <w:rFonts w:ascii="宋体" w:hAnsi="宋体" w:cs="宋体" w:hint="eastAsia"/>
          <w:szCs w:val="21"/>
          <w:u w:val="single"/>
        </w:rPr>
        <w:t>千分之四</w:t>
      </w:r>
      <w:r>
        <w:rPr>
          <w:rFonts w:ascii="宋体" w:hAnsi="宋体" w:cs="宋体" w:hint="eastAsia"/>
          <w:szCs w:val="21"/>
        </w:rPr>
        <w:t>向甲方支付违约金。</w:t>
      </w:r>
    </w:p>
    <w:p w:rsidR="00D63E97" w:rsidRDefault="00A371DF">
      <w:pPr>
        <w:spacing w:line="320" w:lineRule="exact"/>
        <w:ind w:firstLineChars="150" w:firstLine="315"/>
        <w:rPr>
          <w:rFonts w:ascii="宋体" w:hAnsi="宋体" w:cs="宋体"/>
          <w:bCs/>
          <w:szCs w:val="21"/>
        </w:rPr>
      </w:pPr>
      <w:r>
        <w:rPr>
          <w:rFonts w:ascii="宋体" w:hAnsi="宋体" w:cs="宋体" w:hint="eastAsia"/>
          <w:szCs w:val="21"/>
        </w:rPr>
        <w:t>2、如乙方擅自单方面终止本合同，甲方可没收乙方的租赁保证金作为对甲方损失的赔偿。</w:t>
      </w:r>
      <w:r>
        <w:rPr>
          <w:rFonts w:ascii="宋体" w:hAnsi="宋体" w:cs="宋体" w:hint="eastAsia"/>
          <w:bCs/>
          <w:szCs w:val="21"/>
        </w:rPr>
        <w:t>同时，乙方应支付甲方合同总额</w:t>
      </w:r>
      <w:r>
        <w:rPr>
          <w:rFonts w:ascii="宋体" w:hAnsi="宋体" w:cs="宋体" w:hint="eastAsia"/>
          <w:szCs w:val="21"/>
        </w:rPr>
        <w:t>人民币</w:t>
      </w:r>
      <w:r>
        <w:rPr>
          <w:rFonts w:ascii="宋体" w:hAnsi="宋体" w:cs="宋体" w:hint="eastAsia"/>
          <w:szCs w:val="21"/>
          <w:u w:val="single"/>
        </w:rPr>
        <w:t xml:space="preserve">        </w:t>
      </w:r>
      <w:r>
        <w:rPr>
          <w:rFonts w:ascii="宋体" w:hAnsi="宋体" w:cs="宋体" w:hint="eastAsia"/>
          <w:szCs w:val="21"/>
        </w:rPr>
        <w:t>元（大写：</w:t>
      </w:r>
      <w:r>
        <w:rPr>
          <w:rFonts w:ascii="宋体" w:hAnsi="宋体" w:cs="宋体" w:hint="eastAsia"/>
          <w:szCs w:val="21"/>
          <w:u w:val="single"/>
        </w:rPr>
        <w:t xml:space="preserve">         </w:t>
      </w:r>
      <w:r>
        <w:rPr>
          <w:rFonts w:ascii="宋体" w:hAnsi="宋体" w:cs="宋体" w:hint="eastAsia"/>
          <w:szCs w:val="21"/>
        </w:rPr>
        <w:t>元整）</w:t>
      </w:r>
      <w:r>
        <w:rPr>
          <w:rFonts w:ascii="宋体" w:hAnsi="宋体" w:cs="宋体" w:hint="eastAsia"/>
          <w:bCs/>
          <w:szCs w:val="21"/>
        </w:rPr>
        <w:t>5%的违约金，并赔偿甲方超出违约金范围的实际损失。</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3、乙方在对该房屋装修前应将装修方案交甲方审核批准后方可实施；未经甲方书面同意，乙方不得改变建筑结构、间隔或附属设施。甲方应在5个工作日内做出是否同意的书面决定，而不应不合理地拒绝或延误。</w:t>
      </w:r>
    </w:p>
    <w:p w:rsidR="00D63E97" w:rsidRDefault="00A371DF">
      <w:pPr>
        <w:spacing w:line="320" w:lineRule="exact"/>
        <w:ind w:firstLineChars="150" w:firstLine="315"/>
        <w:rPr>
          <w:rFonts w:ascii="宋体" w:hAnsi="宋体" w:cs="宋体"/>
          <w:bCs/>
          <w:szCs w:val="21"/>
        </w:rPr>
      </w:pPr>
      <w:r>
        <w:rPr>
          <w:rFonts w:ascii="宋体" w:hAnsi="宋体" w:cs="宋体" w:hint="eastAsia"/>
          <w:szCs w:val="21"/>
        </w:rPr>
        <w:t>4、乙方在使用期间，为使用该房屋的治安防火责任人，必须遵守国家及地方一切法律、法规和规章，</w:t>
      </w:r>
      <w:r>
        <w:rPr>
          <w:rFonts w:ascii="宋体" w:hAnsi="宋体" w:cs="宋体" w:hint="eastAsia"/>
          <w:bCs/>
          <w:szCs w:val="21"/>
        </w:rPr>
        <w:t>遵守甲方有关大楼管理和安全的有关规定。</w:t>
      </w:r>
      <w:r>
        <w:rPr>
          <w:rFonts w:ascii="宋体" w:hAnsi="宋体" w:cs="宋体" w:hint="eastAsia"/>
          <w:szCs w:val="21"/>
        </w:rPr>
        <w:t>不得进行不法经营或从事其他违法犯罪活动，违法后果及所有债权债务自负。</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5、租赁期内，乙方不得将该房屋的全部或部分转借或转租给第三方（不包括向乙方之子公司、下属控股公司）使用。</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6、合同期满，乙方须在5日内全部搬清。逾期，甲方可单方面处置该房屋内一切财产，并不承担一切责任。</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7、合同期满，乙方保证甲方所提供配套设施（包括门、窗、电箱开关等）完好无损及该房屋原有结构未被破坏（但该房屋使用中的合理损耗与折旧及经甲方同意的装修与改建除外），乙方将按该房屋当时装修及使用状况交房。乙方无须将该房屋恢复原状或承担恢复原状的费用。同时乙方不得拆除该房屋内的所有固定装修部分(经甲方书面同意者除外)，否则，甲方有权根据损坏情况在乙方租赁保证金中扣除由此导致的实际损失。</w:t>
      </w:r>
    </w:p>
    <w:p w:rsidR="00D63E97" w:rsidRDefault="00A371DF">
      <w:pPr>
        <w:spacing w:line="320" w:lineRule="exact"/>
        <w:rPr>
          <w:rFonts w:ascii="宋体" w:hAnsi="宋体" w:cs="宋体"/>
          <w:b/>
          <w:szCs w:val="21"/>
        </w:rPr>
      </w:pPr>
      <w:r>
        <w:rPr>
          <w:rFonts w:ascii="宋体" w:hAnsi="宋体" w:cs="宋体" w:hint="eastAsia"/>
          <w:b/>
          <w:szCs w:val="21"/>
        </w:rPr>
        <w:t>第七条 合同的终止</w:t>
      </w:r>
    </w:p>
    <w:p w:rsidR="00D63E97" w:rsidRDefault="00A371DF">
      <w:pPr>
        <w:numPr>
          <w:ilvl w:val="0"/>
          <w:numId w:val="1"/>
        </w:numPr>
        <w:spacing w:line="320" w:lineRule="exact"/>
        <w:rPr>
          <w:rFonts w:ascii="宋体" w:hAnsi="宋体" w:cs="宋体"/>
          <w:bCs/>
          <w:szCs w:val="21"/>
        </w:rPr>
      </w:pPr>
      <w:r>
        <w:rPr>
          <w:rFonts w:ascii="宋体" w:hAnsi="宋体" w:cs="宋体" w:hint="eastAsia"/>
          <w:szCs w:val="21"/>
        </w:rPr>
        <w:t>有下列情形之一的，甲方有权解除合同并收回该房屋，并视其情况征收</w:t>
      </w:r>
      <w:r>
        <w:rPr>
          <w:rFonts w:ascii="宋体" w:hAnsi="宋体" w:cs="宋体" w:hint="eastAsia"/>
          <w:bCs/>
          <w:szCs w:val="21"/>
        </w:rPr>
        <w:t>合同总额人民币</w:t>
      </w:r>
      <w:r>
        <w:rPr>
          <w:rFonts w:ascii="宋体" w:hAnsi="宋体" w:cs="宋体" w:hint="eastAsia"/>
          <w:szCs w:val="21"/>
          <w:u w:val="single"/>
        </w:rPr>
        <w:t xml:space="preserve">           </w:t>
      </w:r>
      <w:r>
        <w:rPr>
          <w:rFonts w:ascii="宋体" w:hAnsi="宋体" w:cs="宋体" w:hint="eastAsia"/>
          <w:szCs w:val="21"/>
        </w:rPr>
        <w:t>元（大写：</w:t>
      </w:r>
      <w:r>
        <w:rPr>
          <w:rFonts w:ascii="宋体" w:hAnsi="宋体" w:cs="宋体" w:hint="eastAsia"/>
          <w:szCs w:val="21"/>
          <w:u w:val="single"/>
        </w:rPr>
        <w:t xml:space="preserve">               </w:t>
      </w:r>
      <w:r>
        <w:rPr>
          <w:rFonts w:ascii="宋体" w:hAnsi="宋体" w:cs="宋体" w:hint="eastAsia"/>
          <w:szCs w:val="21"/>
        </w:rPr>
        <w:t>元整）</w:t>
      </w:r>
      <w:r>
        <w:rPr>
          <w:rFonts w:ascii="宋体" w:hAnsi="宋体" w:cs="宋体" w:hint="eastAsia"/>
          <w:bCs/>
          <w:szCs w:val="21"/>
        </w:rPr>
        <w:t>1%-5%的违约金。</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1、乙方利用该房屋进行违法活动或存放危险品，损坏公共利益的。</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2、乙方累计逾期支付租金和相关费用超过30日的，甲方可采取停水、停电等强制措施，并可解除合同和没收乙方租赁保证金。</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t>3、乙方乱占该房屋之外地方，经甲方告知仍不改正的。</w:t>
      </w:r>
    </w:p>
    <w:p w:rsidR="00D63E97" w:rsidRDefault="00A371DF">
      <w:pPr>
        <w:spacing w:line="320" w:lineRule="exact"/>
        <w:ind w:firstLineChars="150" w:firstLine="315"/>
        <w:rPr>
          <w:rFonts w:ascii="宋体" w:hAnsi="宋体" w:cs="宋体"/>
          <w:szCs w:val="21"/>
        </w:rPr>
      </w:pPr>
      <w:r>
        <w:rPr>
          <w:rFonts w:ascii="宋体" w:hAnsi="宋体" w:cs="宋体" w:hint="eastAsia"/>
          <w:szCs w:val="21"/>
        </w:rPr>
        <w:lastRenderedPageBreak/>
        <w:t>4、乙方擅自改变该房屋用途，或向第三方（不包括向乙方之子公司、下属控股公司）转借转租该房屋使用权等损害甲方利益的。</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5、乙方损毁该房屋影响该房屋或该房屋所在大楼安全，在甲方提出修复要求后的合理期限内无合理理由拒不修复的（但该房屋使用中的合理损耗与折旧及经甲方同意的装修与改建除外）。</w:t>
      </w:r>
    </w:p>
    <w:p w:rsidR="00D63E97" w:rsidRDefault="00A371DF">
      <w:pPr>
        <w:spacing w:line="320" w:lineRule="exact"/>
        <w:ind w:leftChars="171" w:left="1145" w:hangingChars="373" w:hanging="786"/>
        <w:rPr>
          <w:rFonts w:ascii="宋体" w:hAnsi="宋体" w:cs="宋体"/>
          <w:szCs w:val="21"/>
        </w:rPr>
      </w:pPr>
      <w:r>
        <w:rPr>
          <w:rFonts w:ascii="宋体" w:hAnsi="宋体" w:cs="宋体" w:hint="eastAsia"/>
          <w:b/>
          <w:bCs/>
          <w:szCs w:val="21"/>
        </w:rPr>
        <w:t>二、</w:t>
      </w:r>
      <w:r>
        <w:rPr>
          <w:rFonts w:ascii="宋体" w:hAnsi="宋体" w:cs="宋体" w:hint="eastAsia"/>
          <w:szCs w:val="21"/>
        </w:rPr>
        <w:t>有下列情形之一的，乙方有权解除合同退回该房屋，甲方须退还乙方已支</w:t>
      </w:r>
    </w:p>
    <w:p w:rsidR="00D63E97" w:rsidRDefault="00A371DF">
      <w:pPr>
        <w:spacing w:line="320" w:lineRule="exact"/>
        <w:rPr>
          <w:rFonts w:ascii="宋体" w:hAnsi="宋体" w:cs="宋体"/>
          <w:szCs w:val="21"/>
        </w:rPr>
      </w:pPr>
      <w:r>
        <w:rPr>
          <w:rFonts w:ascii="宋体" w:hAnsi="宋体" w:cs="宋体" w:hint="eastAsia"/>
          <w:szCs w:val="21"/>
        </w:rPr>
        <w:t>付之租赁保证金，并视其情况征收</w:t>
      </w:r>
      <w:r>
        <w:rPr>
          <w:rFonts w:ascii="宋体" w:hAnsi="宋体" w:cs="宋体" w:hint="eastAsia"/>
          <w:bCs/>
          <w:szCs w:val="21"/>
        </w:rPr>
        <w:t>合同总额人民币</w:t>
      </w:r>
      <w:r>
        <w:rPr>
          <w:rFonts w:ascii="宋体" w:hAnsi="宋体" w:cs="宋体" w:hint="eastAsia"/>
          <w:bCs/>
          <w:szCs w:val="21"/>
          <w:u w:val="single"/>
        </w:rPr>
        <w:t xml:space="preserve">          </w:t>
      </w:r>
      <w:r>
        <w:rPr>
          <w:rFonts w:ascii="宋体" w:hAnsi="宋体" w:cs="宋体" w:hint="eastAsia"/>
          <w:szCs w:val="21"/>
          <w:u w:val="single"/>
        </w:rPr>
        <w:t xml:space="preserve"> </w:t>
      </w:r>
      <w:r>
        <w:rPr>
          <w:rFonts w:ascii="宋体" w:hAnsi="宋体" w:cs="宋体" w:hint="eastAsia"/>
          <w:szCs w:val="21"/>
        </w:rPr>
        <w:t>元（大写：</w:t>
      </w:r>
      <w:r>
        <w:rPr>
          <w:rFonts w:ascii="宋体" w:hAnsi="宋体" w:cs="宋体" w:hint="eastAsia"/>
          <w:szCs w:val="21"/>
          <w:u w:val="single"/>
        </w:rPr>
        <w:t xml:space="preserve">     </w:t>
      </w:r>
      <w:r>
        <w:rPr>
          <w:rFonts w:ascii="宋体" w:hAnsi="宋体" w:cs="宋体" w:hint="eastAsia"/>
          <w:szCs w:val="21"/>
        </w:rPr>
        <w:t>元整）</w:t>
      </w:r>
      <w:r>
        <w:rPr>
          <w:rFonts w:ascii="宋体" w:hAnsi="宋体" w:cs="宋体" w:hint="eastAsia"/>
          <w:bCs/>
          <w:szCs w:val="21"/>
        </w:rPr>
        <w:t>1%-5%的违约金。</w:t>
      </w:r>
    </w:p>
    <w:p w:rsidR="00D63E97" w:rsidRDefault="00A371DF">
      <w:pPr>
        <w:spacing w:line="320" w:lineRule="exact"/>
        <w:ind w:leftChars="-13" w:left="-27" w:firstLineChars="197" w:firstLine="414"/>
        <w:rPr>
          <w:rFonts w:ascii="宋体" w:hAnsi="宋体" w:cs="宋体"/>
          <w:szCs w:val="21"/>
        </w:rPr>
      </w:pPr>
      <w:r>
        <w:rPr>
          <w:rFonts w:ascii="宋体" w:hAnsi="宋体" w:cs="宋体" w:hint="eastAsia"/>
          <w:szCs w:val="21"/>
        </w:rPr>
        <w:t xml:space="preserve">1、甲方交付的该房屋不符合本合同约定的，致使不能实现租赁目的的；或交付的该房屋存在严重缺陷，危及乙方安全的。  </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2、甲方未告知乙方，该房屋出租前已抵押或产权转移受到限制或因其他有关房屋产权问题，造成导致乙方不能继续租赁该房屋的。</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3、租赁期间，甲方不及时履行本合同约定的维修、养护责任，致使该房屋损坏，造成乙方严重财产损失或严重人身伤害致使乙方无法开展正常经营业务活动</w:t>
      </w:r>
      <w:r>
        <w:rPr>
          <w:rFonts w:ascii="宋体" w:hAnsi="宋体" w:cs="宋体" w:hint="eastAsia"/>
          <w:bCs/>
          <w:szCs w:val="21"/>
        </w:rPr>
        <w:t>（乙方完成的装饰由乙方自行负责）</w:t>
      </w:r>
      <w:r>
        <w:rPr>
          <w:rFonts w:ascii="宋体" w:hAnsi="宋体" w:cs="宋体" w:hint="eastAsia"/>
          <w:szCs w:val="21"/>
        </w:rPr>
        <w:t>。</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4、在租赁期间内，甲方未能按合同约定履行维修、养护责任，经乙方书面通知后仍未改正的。</w:t>
      </w:r>
    </w:p>
    <w:p w:rsidR="00D63E97" w:rsidRDefault="00A371DF">
      <w:pPr>
        <w:spacing w:line="320" w:lineRule="exact"/>
        <w:ind w:firstLineChars="200" w:firstLine="420"/>
        <w:rPr>
          <w:rFonts w:ascii="宋体" w:hAnsi="宋体" w:cs="宋体"/>
          <w:szCs w:val="21"/>
        </w:rPr>
      </w:pPr>
      <w:r>
        <w:rPr>
          <w:rFonts w:ascii="宋体" w:hAnsi="宋体" w:cs="宋体" w:hint="eastAsia"/>
          <w:szCs w:val="21"/>
        </w:rPr>
        <w:t>三、有下列情形之一的，双方可解除合同并互不承担责任。</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1、国家及省市政策性拆迁。</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2、自然灾害、战争等不可抗力造成。</w:t>
      </w:r>
    </w:p>
    <w:p w:rsidR="00D63E97" w:rsidRDefault="00A371DF">
      <w:pPr>
        <w:spacing w:line="320" w:lineRule="exact"/>
        <w:ind w:firstLineChars="200" w:firstLine="420"/>
        <w:rPr>
          <w:rFonts w:ascii="宋体" w:hAnsi="宋体" w:cs="宋体"/>
          <w:bCs/>
          <w:szCs w:val="21"/>
        </w:rPr>
      </w:pPr>
      <w:r>
        <w:rPr>
          <w:rFonts w:ascii="宋体" w:hAnsi="宋体" w:cs="宋体" w:hint="eastAsia"/>
          <w:bCs/>
          <w:szCs w:val="21"/>
        </w:rPr>
        <w:t>如遇以上情况发生时，甲、乙双方应按实际已使用的天数结算房租和费用，乙方须及时撤出租赁房屋，双方互不承担其他责任。</w:t>
      </w:r>
    </w:p>
    <w:p w:rsidR="00D63E97" w:rsidRDefault="00A371DF">
      <w:pPr>
        <w:spacing w:line="320" w:lineRule="exact"/>
        <w:ind w:firstLineChars="196" w:firstLine="412"/>
        <w:rPr>
          <w:rFonts w:ascii="宋体" w:hAnsi="宋体" w:cs="宋体"/>
          <w:bCs/>
          <w:szCs w:val="21"/>
        </w:rPr>
      </w:pPr>
      <w:r>
        <w:rPr>
          <w:rFonts w:ascii="宋体" w:hAnsi="宋体" w:cs="宋体" w:hint="eastAsia"/>
          <w:bCs/>
          <w:szCs w:val="21"/>
        </w:rPr>
        <w:t>四、经双方协调一致，本合同可以终止。</w:t>
      </w:r>
    </w:p>
    <w:p w:rsidR="00D63E97" w:rsidRDefault="00A371DF">
      <w:pPr>
        <w:spacing w:line="320" w:lineRule="exact"/>
        <w:ind w:firstLineChars="196" w:firstLine="412"/>
        <w:rPr>
          <w:rFonts w:ascii="宋体" w:hAnsi="宋体" w:cs="宋体"/>
          <w:bCs/>
          <w:szCs w:val="21"/>
        </w:rPr>
      </w:pPr>
      <w:r>
        <w:rPr>
          <w:rFonts w:ascii="宋体" w:hAnsi="宋体" w:cs="宋体" w:hint="eastAsia"/>
          <w:bCs/>
          <w:szCs w:val="21"/>
        </w:rPr>
        <w:t>五、租赁期满，本合同终止。</w:t>
      </w:r>
    </w:p>
    <w:p w:rsidR="00D63E97" w:rsidRDefault="00A371DF">
      <w:pPr>
        <w:spacing w:line="320" w:lineRule="exact"/>
        <w:rPr>
          <w:rFonts w:ascii="宋体" w:hAnsi="宋体" w:cs="宋体"/>
          <w:szCs w:val="21"/>
        </w:rPr>
      </w:pPr>
      <w:r>
        <w:rPr>
          <w:rFonts w:ascii="宋体" w:hAnsi="宋体" w:cs="宋体" w:hint="eastAsia"/>
          <w:b/>
          <w:szCs w:val="21"/>
        </w:rPr>
        <w:t>第八条 违约责任</w:t>
      </w:r>
    </w:p>
    <w:p w:rsidR="00D63E97" w:rsidRDefault="00A371DF">
      <w:pPr>
        <w:spacing w:line="320" w:lineRule="exact"/>
        <w:ind w:leftChars="-20" w:left="-42" w:firstLineChars="200" w:firstLine="420"/>
        <w:rPr>
          <w:rFonts w:ascii="宋体" w:hAnsi="宋体" w:cs="宋体"/>
          <w:szCs w:val="21"/>
        </w:rPr>
      </w:pPr>
      <w:r>
        <w:rPr>
          <w:rFonts w:ascii="宋体" w:hAnsi="宋体" w:cs="宋体" w:hint="eastAsia"/>
          <w:szCs w:val="21"/>
        </w:rPr>
        <w:t>甲、乙双方在签订本合同时，对各自的权利、义务、责任清楚明白，并愿按合同规定严格执行。如一方违反本合同，另一方有权按合同规定索赔。</w:t>
      </w:r>
    </w:p>
    <w:p w:rsidR="00D63E97" w:rsidRDefault="00A371DF">
      <w:pPr>
        <w:spacing w:line="320" w:lineRule="exact"/>
        <w:rPr>
          <w:rFonts w:ascii="宋体" w:hAnsi="宋体" w:cs="宋体"/>
          <w:szCs w:val="21"/>
        </w:rPr>
      </w:pPr>
      <w:r>
        <w:rPr>
          <w:rFonts w:ascii="宋体" w:hAnsi="宋体" w:cs="宋体" w:hint="eastAsia"/>
          <w:b/>
          <w:szCs w:val="21"/>
        </w:rPr>
        <w:t>第九条 续 租</w:t>
      </w:r>
    </w:p>
    <w:p w:rsidR="00D63E97" w:rsidRDefault="00A371DF">
      <w:pPr>
        <w:spacing w:line="320" w:lineRule="exact"/>
        <w:ind w:firstLineChars="200" w:firstLine="420"/>
        <w:rPr>
          <w:rFonts w:ascii="宋体" w:hAnsi="宋体" w:cs="宋体"/>
          <w:bCs/>
          <w:szCs w:val="21"/>
        </w:rPr>
      </w:pPr>
      <w:r>
        <w:rPr>
          <w:rFonts w:ascii="宋体" w:hAnsi="宋体" w:cs="宋体" w:hint="eastAsia"/>
          <w:szCs w:val="21"/>
        </w:rPr>
        <w:t>如乙方希望租赁期满后全部或部分承租该房屋，且甲方仍对外出租该房屋的情况下，乙方在同等条件下具有优先承租权，但乙方应在本合同终止日前至少三个月内书面通知甲方，并在本合同终止日前与甲方签署一份新的租赁协议。如乙方未能遵守前述规定，则本租赁合同应在租赁期满时终止。</w:t>
      </w:r>
    </w:p>
    <w:p w:rsidR="00D63E97" w:rsidRDefault="00A371DF">
      <w:pPr>
        <w:spacing w:line="320" w:lineRule="exact"/>
        <w:rPr>
          <w:rFonts w:ascii="宋体" w:hAnsi="宋体" w:cs="宋体"/>
          <w:b/>
          <w:szCs w:val="21"/>
        </w:rPr>
      </w:pPr>
      <w:r>
        <w:rPr>
          <w:rFonts w:ascii="宋体" w:hAnsi="宋体" w:cs="宋体" w:hint="eastAsia"/>
          <w:b/>
          <w:szCs w:val="21"/>
        </w:rPr>
        <w:t>第十条 争议的解决</w:t>
      </w:r>
    </w:p>
    <w:p w:rsidR="00D63E97" w:rsidRDefault="00A371DF">
      <w:pPr>
        <w:pStyle w:val="3"/>
        <w:spacing w:after="0" w:line="320" w:lineRule="exact"/>
        <w:ind w:leftChars="0" w:left="0" w:firstLineChars="200" w:firstLine="420"/>
        <w:rPr>
          <w:rFonts w:ascii="宋体" w:hAnsi="宋体" w:cs="宋体"/>
          <w:sz w:val="21"/>
          <w:szCs w:val="21"/>
        </w:rPr>
      </w:pPr>
      <w:r>
        <w:rPr>
          <w:rFonts w:ascii="宋体" w:hAnsi="宋体" w:cs="宋体" w:hint="eastAsia"/>
          <w:sz w:val="21"/>
          <w:szCs w:val="21"/>
        </w:rPr>
        <w:t>因本合同或与本合同有关的一切争议，双方应首先寻求协商解决，协商不成的，则任何一方有权向该房屋所在地法院提起诉讼。</w:t>
      </w:r>
    </w:p>
    <w:p w:rsidR="00D63E97" w:rsidRDefault="00A371DF">
      <w:pPr>
        <w:pStyle w:val="3"/>
        <w:spacing w:after="0" w:line="320" w:lineRule="exact"/>
        <w:ind w:leftChars="0" w:left="0"/>
        <w:rPr>
          <w:rFonts w:ascii="宋体" w:hAnsi="宋体" w:cs="宋体"/>
          <w:b/>
          <w:sz w:val="21"/>
          <w:szCs w:val="21"/>
        </w:rPr>
      </w:pPr>
      <w:r>
        <w:rPr>
          <w:rFonts w:ascii="宋体" w:hAnsi="宋体" w:cs="宋体" w:hint="eastAsia"/>
          <w:b/>
          <w:sz w:val="21"/>
          <w:szCs w:val="21"/>
        </w:rPr>
        <w:t>第十一条 通知送达</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甲乙双方因本合同相互发出或者提供的所有通知、文件、资料，均可以以下列地址、传真送达：</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甲方：</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地址：                                   邮编：</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 xml:space="preserve">电话：             </w:t>
      </w:r>
      <w:r>
        <w:rPr>
          <w:rFonts w:ascii="宋体" w:hAnsi="宋体" w:cs="宋体" w:hint="eastAsia"/>
          <w:sz w:val="21"/>
          <w:szCs w:val="21"/>
        </w:rPr>
        <w:tab/>
      </w:r>
      <w:r>
        <w:rPr>
          <w:rFonts w:ascii="宋体" w:hAnsi="宋体" w:cs="宋体" w:hint="eastAsia"/>
          <w:sz w:val="21"/>
          <w:szCs w:val="21"/>
        </w:rPr>
        <w:tab/>
        <w:t xml:space="preserve">                 传真：                 </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 xml:space="preserve">乙方： </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地址：                                   邮编：</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 xml:space="preserve">电话：                                   传真：               </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任何一方如果迁址或变更电话、传真，应当书面通知对方，否则按本合同约定地址送交材料视为已送达。若当面交付文件的，在交付时视为送达；通过传真方式的，在发出传真时视为送达；以邮寄方式的，寄出或投邮当日视为送达。</w:t>
      </w:r>
    </w:p>
    <w:p w:rsidR="00D63E97" w:rsidRDefault="00D63E97">
      <w:pPr>
        <w:pStyle w:val="3"/>
        <w:spacing w:after="0" w:line="320" w:lineRule="exact"/>
        <w:ind w:leftChars="0" w:left="0"/>
        <w:rPr>
          <w:rFonts w:ascii="宋体" w:hAnsi="宋体" w:cs="宋体"/>
          <w:sz w:val="21"/>
          <w:szCs w:val="21"/>
        </w:rPr>
      </w:pPr>
    </w:p>
    <w:p w:rsidR="00D63E97" w:rsidRDefault="00A371DF">
      <w:pPr>
        <w:pStyle w:val="3"/>
        <w:spacing w:after="0" w:line="320" w:lineRule="exact"/>
        <w:ind w:leftChars="0" w:left="0"/>
        <w:rPr>
          <w:rFonts w:ascii="宋体" w:hAnsi="宋体" w:cs="宋体"/>
          <w:b/>
          <w:sz w:val="21"/>
          <w:szCs w:val="21"/>
        </w:rPr>
      </w:pPr>
      <w:r>
        <w:rPr>
          <w:rFonts w:ascii="宋体" w:hAnsi="宋体" w:cs="宋体" w:hint="eastAsia"/>
          <w:b/>
          <w:sz w:val="21"/>
          <w:szCs w:val="21"/>
        </w:rPr>
        <w:t>第十二条 其他条款</w:t>
      </w:r>
    </w:p>
    <w:p w:rsidR="00D63E97" w:rsidRDefault="00A371DF">
      <w:pPr>
        <w:spacing w:line="320" w:lineRule="exact"/>
        <w:ind w:firstLineChars="197" w:firstLine="414"/>
        <w:rPr>
          <w:rFonts w:ascii="宋体" w:hAnsi="宋体" w:cs="宋体"/>
          <w:szCs w:val="21"/>
        </w:rPr>
      </w:pPr>
      <w:r>
        <w:rPr>
          <w:rFonts w:ascii="宋体" w:hAnsi="宋体" w:cs="宋体" w:hint="eastAsia"/>
          <w:szCs w:val="21"/>
        </w:rPr>
        <w:t>未尽事宜，经双方协商一致后，可另行签订协议作为本合同的补充文件。</w:t>
      </w:r>
    </w:p>
    <w:p w:rsidR="00D63E97" w:rsidRDefault="00A371DF">
      <w:pPr>
        <w:pStyle w:val="3"/>
        <w:spacing w:after="0" w:line="320" w:lineRule="exact"/>
        <w:ind w:leftChars="0" w:left="0"/>
        <w:rPr>
          <w:rFonts w:ascii="宋体" w:hAnsi="宋体" w:cs="宋体"/>
          <w:sz w:val="21"/>
          <w:szCs w:val="21"/>
        </w:rPr>
      </w:pPr>
      <w:r>
        <w:rPr>
          <w:rFonts w:ascii="宋体" w:hAnsi="宋体" w:cs="宋体" w:hint="eastAsia"/>
          <w:sz w:val="21"/>
          <w:szCs w:val="21"/>
        </w:rPr>
        <w:t>本合同一式五份，甲乙双方各执二份，房屋租赁管理部门登记备案一份（相关的费用由甲乙双方各自承担），合同自双方签字盖章之日起生效。</w:t>
      </w:r>
    </w:p>
    <w:p w:rsidR="00D63E97" w:rsidRDefault="00A371DF">
      <w:pPr>
        <w:tabs>
          <w:tab w:val="left" w:pos="360"/>
        </w:tabs>
        <w:spacing w:line="320" w:lineRule="exact"/>
        <w:ind w:firstLineChars="200" w:firstLine="420"/>
        <w:rPr>
          <w:rFonts w:ascii="宋体" w:hAnsi="宋体" w:cs="宋体"/>
          <w:szCs w:val="21"/>
        </w:rPr>
      </w:pPr>
      <w:r>
        <w:rPr>
          <w:rFonts w:ascii="宋体" w:hAnsi="宋体" w:cs="宋体" w:hint="eastAsia"/>
          <w:szCs w:val="21"/>
        </w:rPr>
        <w:t>乙方要求办理房屋租赁登记备案，手续应由甲方负责办理，费用由双方各半承担。</w:t>
      </w:r>
    </w:p>
    <w:p w:rsidR="00D63E97" w:rsidRDefault="00A371DF">
      <w:pPr>
        <w:spacing w:line="320" w:lineRule="exact"/>
        <w:rPr>
          <w:rFonts w:ascii="宋体" w:hAnsi="宋体" w:cs="宋体"/>
          <w:szCs w:val="21"/>
        </w:rPr>
      </w:pPr>
      <w:r>
        <w:rPr>
          <w:rFonts w:ascii="宋体" w:hAnsi="宋体" w:cs="宋体" w:hint="eastAsia"/>
          <w:szCs w:val="21"/>
        </w:rPr>
        <w:lastRenderedPageBreak/>
        <w:t>附件：</w:t>
      </w:r>
    </w:p>
    <w:p w:rsidR="00D63E97" w:rsidRDefault="00A371DF">
      <w:pPr>
        <w:numPr>
          <w:ilvl w:val="0"/>
          <w:numId w:val="2"/>
        </w:numPr>
        <w:spacing w:line="320" w:lineRule="exact"/>
        <w:rPr>
          <w:rFonts w:ascii="宋体" w:hAnsi="宋体" w:cs="宋体"/>
          <w:szCs w:val="21"/>
        </w:rPr>
      </w:pPr>
      <w:r>
        <w:rPr>
          <w:rFonts w:ascii="宋体" w:hAnsi="宋体" w:cs="宋体" w:hint="eastAsia"/>
          <w:szCs w:val="21"/>
        </w:rPr>
        <w:t>甲、乙方产权相关文件及法人身份证明件；</w:t>
      </w:r>
    </w:p>
    <w:p w:rsidR="00D63E97" w:rsidRDefault="00A371DF">
      <w:pPr>
        <w:numPr>
          <w:ilvl w:val="0"/>
          <w:numId w:val="2"/>
        </w:numPr>
        <w:spacing w:line="320" w:lineRule="exact"/>
        <w:rPr>
          <w:rFonts w:ascii="宋体" w:hAnsi="宋体" w:cs="宋体"/>
          <w:szCs w:val="21"/>
        </w:rPr>
      </w:pPr>
      <w:r>
        <w:rPr>
          <w:rFonts w:ascii="宋体" w:hAnsi="宋体" w:cs="宋体" w:hint="eastAsia"/>
          <w:szCs w:val="21"/>
        </w:rPr>
        <w:t>房屋平面图、结构图、水电图等</w:t>
      </w:r>
    </w:p>
    <w:p w:rsidR="00D63E97" w:rsidRDefault="00A371DF">
      <w:pPr>
        <w:numPr>
          <w:ilvl w:val="0"/>
          <w:numId w:val="2"/>
        </w:numPr>
        <w:spacing w:line="320" w:lineRule="exact"/>
        <w:rPr>
          <w:rFonts w:ascii="宋体" w:hAnsi="宋体" w:cs="宋体"/>
          <w:szCs w:val="21"/>
        </w:rPr>
      </w:pPr>
      <w:r>
        <w:rPr>
          <w:rFonts w:ascii="宋体" w:hAnsi="宋体" w:cs="宋体" w:hint="eastAsia"/>
          <w:szCs w:val="21"/>
        </w:rPr>
        <w:t>房屋交付条件及点交清单</w:t>
      </w:r>
    </w:p>
    <w:p w:rsidR="00D63E97" w:rsidRDefault="00A371DF">
      <w:pPr>
        <w:numPr>
          <w:ilvl w:val="0"/>
          <w:numId w:val="2"/>
        </w:numPr>
        <w:spacing w:line="320" w:lineRule="exact"/>
        <w:rPr>
          <w:rFonts w:ascii="宋体" w:hAnsi="宋体" w:cs="宋体"/>
          <w:szCs w:val="21"/>
        </w:rPr>
      </w:pPr>
      <w:r>
        <w:rPr>
          <w:rFonts w:ascii="宋体" w:hAnsi="宋体" w:cs="宋体" w:hint="eastAsia"/>
          <w:szCs w:val="21"/>
        </w:rPr>
        <w:t>店招位置和示意</w:t>
      </w:r>
    </w:p>
    <w:p w:rsidR="00D63E97" w:rsidRDefault="00A371DF">
      <w:pPr>
        <w:spacing w:line="320" w:lineRule="exact"/>
        <w:jc w:val="left"/>
        <w:rPr>
          <w:rFonts w:ascii="宋体" w:hAnsi="宋体" w:cs="宋体"/>
          <w:szCs w:val="21"/>
        </w:rPr>
      </w:pPr>
      <w:r>
        <w:rPr>
          <w:rFonts w:ascii="宋体" w:hAnsi="宋体" w:cs="宋体" w:hint="eastAsia"/>
          <w:b/>
          <w:bCs/>
          <w:szCs w:val="21"/>
        </w:rPr>
        <w:t xml:space="preserve">出租方 </w:t>
      </w:r>
      <w:r>
        <w:rPr>
          <w:rFonts w:ascii="宋体" w:hAnsi="宋体" w:cs="宋体" w:hint="eastAsia"/>
          <w:szCs w:val="21"/>
        </w:rPr>
        <w:t xml:space="preserve">：                                   </w:t>
      </w:r>
      <w:r>
        <w:rPr>
          <w:rFonts w:ascii="宋体" w:hAnsi="宋体" w:cs="宋体" w:hint="eastAsia"/>
          <w:b/>
          <w:bCs/>
          <w:szCs w:val="21"/>
        </w:rPr>
        <w:t>承租方</w:t>
      </w:r>
      <w:r>
        <w:rPr>
          <w:rFonts w:ascii="宋体" w:hAnsi="宋体" w:cs="宋体" w:hint="eastAsia"/>
          <w:szCs w:val="21"/>
        </w:rPr>
        <w:t>：</w:t>
      </w:r>
    </w:p>
    <w:p w:rsidR="00D63E97" w:rsidRDefault="00A371DF">
      <w:pPr>
        <w:spacing w:line="320" w:lineRule="exact"/>
        <w:rPr>
          <w:rFonts w:ascii="宋体" w:hAnsi="宋体" w:cs="宋体"/>
          <w:szCs w:val="21"/>
          <w:u w:val="single"/>
        </w:rPr>
      </w:pPr>
      <w:r>
        <w:rPr>
          <w:rFonts w:ascii="宋体" w:hAnsi="宋体" w:cs="宋体" w:hint="eastAsia"/>
          <w:szCs w:val="21"/>
        </w:rPr>
        <w:t>单位名称（章）：</w:t>
      </w:r>
      <w:r>
        <w:rPr>
          <w:rFonts w:ascii="宋体" w:hAnsi="宋体" w:cs="宋体" w:hint="eastAsia"/>
          <w:b/>
          <w:bCs/>
          <w:szCs w:val="21"/>
          <w:u w:val="single"/>
        </w:rPr>
        <w:t xml:space="preserve">                      </w:t>
      </w:r>
      <w:r>
        <w:rPr>
          <w:rFonts w:ascii="宋体" w:hAnsi="宋体" w:cs="宋体" w:hint="eastAsia"/>
          <w:szCs w:val="21"/>
        </w:rPr>
        <w:t xml:space="preserve">       单位名称（章）：</w:t>
      </w:r>
      <w:r>
        <w:rPr>
          <w:rFonts w:ascii="宋体" w:hAnsi="宋体" w:cs="宋体" w:hint="eastAsia"/>
          <w:szCs w:val="21"/>
          <w:u w:val="single"/>
        </w:rPr>
        <w:t xml:space="preserve">              </w:t>
      </w:r>
    </w:p>
    <w:p w:rsidR="00D63E97" w:rsidRDefault="00A371DF">
      <w:pPr>
        <w:spacing w:line="320" w:lineRule="exact"/>
        <w:rPr>
          <w:rFonts w:ascii="宋体" w:hAnsi="宋体" w:cs="宋体"/>
          <w:szCs w:val="21"/>
          <w:u w:val="single"/>
        </w:rPr>
      </w:pPr>
      <w:r>
        <w:rPr>
          <w:rFonts w:ascii="宋体" w:hAnsi="宋体" w:cs="宋体" w:hint="eastAsia"/>
          <w:szCs w:val="21"/>
        </w:rPr>
        <w:t>单位地址</w:t>
      </w:r>
      <w:r>
        <w:rPr>
          <w:rFonts w:ascii="宋体" w:hAnsi="宋体" w:cs="宋体" w:hint="eastAsia"/>
          <w:b/>
          <w:bCs/>
          <w:szCs w:val="21"/>
          <w:u w:val="single"/>
        </w:rPr>
        <w:t xml:space="preserve">：                           </w:t>
      </w:r>
      <w:r>
        <w:rPr>
          <w:rFonts w:ascii="宋体" w:hAnsi="宋体" w:cs="宋体" w:hint="eastAsia"/>
          <w:szCs w:val="21"/>
        </w:rPr>
        <w:t xml:space="preserve">       单位地址：</w:t>
      </w:r>
      <w:r>
        <w:rPr>
          <w:rFonts w:ascii="宋体" w:hAnsi="宋体" w:cs="宋体" w:hint="eastAsia"/>
          <w:szCs w:val="21"/>
          <w:u w:val="single"/>
        </w:rPr>
        <w:t xml:space="preserve">                    </w:t>
      </w:r>
      <w:r>
        <w:rPr>
          <w:rFonts w:ascii="宋体" w:hAnsi="宋体" w:cs="宋体" w:hint="eastAsia"/>
          <w:szCs w:val="21"/>
        </w:rPr>
        <w:t xml:space="preserve">    </w:t>
      </w:r>
    </w:p>
    <w:p w:rsidR="00D63E97" w:rsidRDefault="00A371DF">
      <w:pPr>
        <w:spacing w:line="320" w:lineRule="exact"/>
        <w:rPr>
          <w:rFonts w:ascii="宋体" w:hAnsi="宋体" w:cs="宋体"/>
          <w:szCs w:val="21"/>
        </w:rPr>
      </w:pPr>
      <w:r>
        <w:rPr>
          <w:rFonts w:ascii="宋体" w:hAnsi="宋体" w:cs="宋体" w:hint="eastAsia"/>
          <w:szCs w:val="21"/>
        </w:rPr>
        <w:t xml:space="preserve">法定代表人：                                法定代表人：     委托代理人：                            </w:t>
      </w:r>
    </w:p>
    <w:p w:rsidR="00D63E97" w:rsidRDefault="00A371DF">
      <w:pPr>
        <w:spacing w:line="320" w:lineRule="exact"/>
        <w:rPr>
          <w:rFonts w:ascii="宋体" w:hAnsi="宋体" w:cs="宋体"/>
          <w:szCs w:val="21"/>
        </w:rPr>
      </w:pPr>
      <w:r>
        <w:rPr>
          <w:rFonts w:ascii="宋体" w:hAnsi="宋体" w:cs="宋体" w:hint="eastAsia"/>
          <w:szCs w:val="21"/>
        </w:rPr>
        <w:t xml:space="preserve">电话：                                      电话：           </w:t>
      </w:r>
    </w:p>
    <w:p w:rsidR="00D63E97" w:rsidRDefault="00D63E97">
      <w:pPr>
        <w:spacing w:line="320" w:lineRule="exact"/>
        <w:rPr>
          <w:rFonts w:ascii="宋体" w:hAnsi="宋体" w:cs="宋体"/>
          <w:szCs w:val="21"/>
        </w:rPr>
      </w:pPr>
    </w:p>
    <w:p w:rsidR="00D63E97" w:rsidRDefault="00A371DF">
      <w:pPr>
        <w:spacing w:line="400" w:lineRule="exact"/>
        <w:jc w:val="center"/>
        <w:rPr>
          <w:b/>
          <w:bCs/>
          <w:sz w:val="32"/>
          <w:szCs w:val="32"/>
        </w:rPr>
      </w:pPr>
      <w:r>
        <w:rPr>
          <w:rFonts w:hint="eastAsia"/>
          <w:b/>
          <w:bCs/>
          <w:sz w:val="32"/>
          <w:szCs w:val="32"/>
        </w:rPr>
        <w:t>第三部分</w:t>
      </w:r>
      <w:r>
        <w:rPr>
          <w:rFonts w:hint="eastAsia"/>
          <w:b/>
          <w:bCs/>
          <w:sz w:val="32"/>
          <w:szCs w:val="32"/>
        </w:rPr>
        <w:t xml:space="preserve">   </w:t>
      </w:r>
      <w:r>
        <w:rPr>
          <w:rFonts w:hint="eastAsia"/>
          <w:b/>
          <w:bCs/>
          <w:sz w:val="32"/>
          <w:szCs w:val="32"/>
        </w:rPr>
        <w:t>投标文件格式</w:t>
      </w:r>
    </w:p>
    <w:p w:rsidR="00D63E97" w:rsidRDefault="00A371DF">
      <w:pPr>
        <w:spacing w:line="400" w:lineRule="exact"/>
        <w:ind w:leftChars="200" w:left="420" w:firstLineChars="1100" w:firstLine="3092"/>
        <w:rPr>
          <w:rFonts w:ascii="宋体" w:hAnsi="宋体" w:cs="宋体"/>
          <w:sz w:val="24"/>
        </w:rPr>
      </w:pPr>
      <w:r>
        <w:rPr>
          <w:rFonts w:hint="eastAsia"/>
          <w:b/>
          <w:bCs/>
          <w:sz w:val="28"/>
        </w:rPr>
        <w:t xml:space="preserve">   </w:t>
      </w:r>
      <w:r>
        <w:rPr>
          <w:rFonts w:ascii="宋体" w:hAnsi="宋体" w:cs="宋体" w:hint="eastAsia"/>
          <w:b/>
          <w:bCs/>
          <w:sz w:val="24"/>
        </w:rPr>
        <w:t xml:space="preserve"> 一、投 标 函</w:t>
      </w:r>
    </w:p>
    <w:p w:rsidR="00D63E97" w:rsidRDefault="00A371DF">
      <w:pPr>
        <w:spacing w:line="400" w:lineRule="exact"/>
        <w:rPr>
          <w:rFonts w:ascii="宋体" w:hAnsi="宋体" w:cs="宋体"/>
          <w:sz w:val="24"/>
        </w:rPr>
      </w:pPr>
      <w:r>
        <w:rPr>
          <w:rFonts w:ascii="宋体" w:hAnsi="宋体" w:cs="宋体" w:hint="eastAsia"/>
          <w:sz w:val="24"/>
        </w:rPr>
        <w:t>江苏师范大学：</w:t>
      </w:r>
    </w:p>
    <w:p w:rsidR="00D63E97" w:rsidRDefault="00A371DF">
      <w:pPr>
        <w:spacing w:line="400" w:lineRule="exact"/>
        <w:ind w:firstLineChars="200" w:firstLine="480"/>
        <w:rPr>
          <w:rFonts w:ascii="宋体" w:hAnsi="宋体" w:cs="宋体"/>
          <w:b/>
          <w:bCs/>
          <w:sz w:val="24"/>
        </w:rPr>
      </w:pPr>
      <w:r>
        <w:rPr>
          <w:rFonts w:ascii="宋体" w:hAnsi="宋体" w:cs="宋体" w:hint="eastAsia"/>
          <w:sz w:val="24"/>
        </w:rPr>
        <w:t>我方确认收到贵方提供的“</w:t>
      </w:r>
      <w:r>
        <w:rPr>
          <w:rFonts w:ascii="宋体" w:hAnsi="宋体" w:cs="宋体" w:hint="eastAsia"/>
          <w:bCs/>
          <w:sz w:val="24"/>
        </w:rPr>
        <w:t>江苏师范大学校内生活超市承包经营服务</w:t>
      </w:r>
      <w:r>
        <w:rPr>
          <w:rFonts w:ascii="宋体" w:hAnsi="宋体" w:cs="宋体" w:hint="eastAsia"/>
          <w:sz w:val="24"/>
        </w:rPr>
        <w:t>招标项目【项目编号：】”的招标文件的全部内容，我方：</w:t>
      </w:r>
      <w:r>
        <w:rPr>
          <w:rFonts w:ascii="宋体" w:hAnsi="宋体" w:cs="宋体" w:hint="eastAsia"/>
          <w:sz w:val="24"/>
          <w:u w:val="single"/>
        </w:rPr>
        <w:t xml:space="preserve">                        </w:t>
      </w:r>
      <w:r>
        <w:rPr>
          <w:rFonts w:ascii="宋体" w:hAnsi="宋体" w:cs="宋体" w:hint="eastAsia"/>
          <w:sz w:val="24"/>
        </w:rPr>
        <w:t xml:space="preserve">  （投标人名称）授权</w:t>
      </w:r>
      <w:r>
        <w:rPr>
          <w:rFonts w:ascii="宋体" w:hAnsi="宋体" w:cs="宋体" w:hint="eastAsia"/>
          <w:sz w:val="24"/>
          <w:u w:val="single"/>
        </w:rPr>
        <w:t xml:space="preserve">               </w:t>
      </w:r>
      <w:r>
        <w:rPr>
          <w:rFonts w:ascii="宋体" w:hAnsi="宋体" w:cs="宋体" w:hint="eastAsia"/>
          <w:sz w:val="24"/>
        </w:rPr>
        <w:t xml:space="preserve"> （授权代表全名、职务）代表公司进行有关本投标的一切事宜。</w:t>
      </w:r>
      <w:r w:rsidR="00C64451">
        <w:rPr>
          <w:rFonts w:ascii="宋体" w:hAnsi="宋体" w:cs="宋体" w:hint="eastAsia"/>
          <w:sz w:val="24"/>
        </w:rPr>
        <w:t>并重申以下几点：</w:t>
      </w:r>
    </w:p>
    <w:p w:rsidR="00D63E97" w:rsidRDefault="00A371DF" w:rsidP="00742D0D">
      <w:pPr>
        <w:spacing w:line="400" w:lineRule="exact"/>
        <w:ind w:left="420"/>
        <w:rPr>
          <w:rFonts w:ascii="宋体" w:hAnsi="宋体" w:cs="宋体"/>
          <w:sz w:val="24"/>
        </w:rPr>
      </w:pPr>
      <w:r>
        <w:rPr>
          <w:rFonts w:ascii="宋体" w:hAnsi="宋体" w:cs="宋体" w:hint="eastAsia"/>
          <w:sz w:val="24"/>
        </w:rPr>
        <w:t>（一）我方决定参加：</w:t>
      </w:r>
      <w:r>
        <w:rPr>
          <w:rFonts w:ascii="宋体" w:hAnsi="宋体" w:cs="宋体" w:hint="eastAsia"/>
          <w:bCs/>
          <w:sz w:val="24"/>
        </w:rPr>
        <w:t>江苏师范大学校内生活超市承包经营服务</w:t>
      </w:r>
      <w:r>
        <w:rPr>
          <w:rFonts w:ascii="宋体" w:hAnsi="宋体" w:cs="宋体" w:hint="eastAsia"/>
          <w:sz w:val="24"/>
        </w:rPr>
        <w:t>招标项目【项目编号：</w:t>
      </w:r>
      <w:r w:rsidR="00E250ED">
        <w:rPr>
          <w:rFonts w:ascii="宋体" w:hAnsi="宋体" w:cs="宋体" w:hint="eastAsia"/>
          <w:sz w:val="24"/>
        </w:rPr>
        <w:t xml:space="preserve"> </w:t>
      </w:r>
      <w:r w:rsidR="00E250ED">
        <w:rPr>
          <w:rFonts w:ascii="宋体" w:hAnsi="宋体" w:cs="宋体"/>
          <w:sz w:val="24"/>
        </w:rPr>
        <w:t xml:space="preserve">    </w:t>
      </w:r>
      <w:r>
        <w:rPr>
          <w:rFonts w:ascii="宋体" w:hAnsi="宋体" w:cs="宋体" w:hint="eastAsia"/>
          <w:sz w:val="24"/>
        </w:rPr>
        <w:t>】的</w:t>
      </w:r>
      <w:r w:rsidR="00E250ED">
        <w:rPr>
          <w:rFonts w:ascii="宋体" w:hAnsi="宋体" w:cs="宋体" w:hint="eastAsia"/>
          <w:sz w:val="24"/>
        </w:rPr>
        <w:t>标段</w:t>
      </w:r>
      <w:r w:rsidR="00E250ED">
        <w:rPr>
          <w:rFonts w:ascii="宋体" w:hAnsi="宋体" w:cs="宋体"/>
          <w:sz w:val="24"/>
        </w:rPr>
        <w:t>一</w:t>
      </w:r>
      <w:r w:rsidR="00E250ED">
        <w:rPr>
          <w:rFonts w:ascii="宋体" w:hAnsi="宋体" w:cs="宋体" w:hint="eastAsia"/>
          <w:sz w:val="24"/>
        </w:rPr>
        <w:t>报价</w:t>
      </w:r>
      <w:r w:rsidR="00E250ED" w:rsidRPr="00E250ED">
        <w:rPr>
          <w:rFonts w:ascii="宋体" w:hAnsi="宋体" w:cs="宋体"/>
          <w:sz w:val="24"/>
        </w:rPr>
        <w:t>为</w:t>
      </w:r>
      <w:r w:rsidR="00E250ED" w:rsidRPr="00E250ED">
        <w:rPr>
          <w:rFonts w:ascii="宋体" w:hAnsi="宋体" w:cs="宋体" w:hint="eastAsia"/>
          <w:sz w:val="24"/>
        </w:rPr>
        <w:t>人民币</w:t>
      </w:r>
      <w:r w:rsidR="00E250ED">
        <w:rPr>
          <w:rFonts w:ascii="宋体" w:hAnsi="宋体" w:cs="宋体" w:hint="eastAsia"/>
          <w:sz w:val="24"/>
        </w:rPr>
        <w:t>：</w:t>
      </w:r>
      <w:r w:rsidR="00E250ED" w:rsidRPr="00742D0D">
        <w:rPr>
          <w:rFonts w:ascii="宋体" w:hAnsi="宋体" w:cs="宋体"/>
          <w:sz w:val="24"/>
          <w:u w:val="single"/>
        </w:rPr>
        <w:t xml:space="preserve">          </w:t>
      </w:r>
      <w:r w:rsidR="00E250ED">
        <w:rPr>
          <w:rFonts w:ascii="宋体" w:hAnsi="宋体" w:cs="宋体"/>
          <w:sz w:val="24"/>
          <w:u w:val="single"/>
        </w:rPr>
        <w:t xml:space="preserve">         </w:t>
      </w:r>
      <w:r w:rsidR="00E250ED" w:rsidRPr="00742D0D">
        <w:rPr>
          <w:rFonts w:ascii="宋体" w:hAnsi="宋体" w:cs="宋体"/>
          <w:sz w:val="24"/>
          <w:u w:val="single"/>
        </w:rPr>
        <w:t xml:space="preserve"> </w:t>
      </w:r>
      <w:r w:rsidR="00E250ED">
        <w:rPr>
          <w:rFonts w:ascii="宋体" w:hAnsi="宋体" w:cs="宋体"/>
          <w:sz w:val="24"/>
          <w:u w:val="single"/>
        </w:rPr>
        <w:t xml:space="preserve">  </w:t>
      </w:r>
      <w:r w:rsidR="00E250ED">
        <w:rPr>
          <w:rFonts w:ascii="宋体" w:hAnsi="宋体" w:cs="宋体" w:hint="eastAsia"/>
          <w:sz w:val="24"/>
          <w:u w:val="single"/>
        </w:rPr>
        <w:t>（大写</w:t>
      </w:r>
      <w:r w:rsidR="00E250ED">
        <w:rPr>
          <w:rFonts w:ascii="宋体" w:hAnsi="宋体" w:cs="宋体"/>
          <w:sz w:val="24"/>
          <w:u w:val="single"/>
        </w:rPr>
        <w:t>：</w:t>
      </w:r>
      <w:r w:rsidR="00E250ED">
        <w:rPr>
          <w:rFonts w:ascii="宋体" w:hAnsi="宋体" w:cs="宋体" w:hint="eastAsia"/>
          <w:sz w:val="24"/>
          <w:u w:val="single"/>
        </w:rPr>
        <w:t xml:space="preserve">              </w:t>
      </w:r>
      <w:r w:rsidR="00E250ED">
        <w:rPr>
          <w:rFonts w:ascii="宋体" w:hAnsi="宋体" w:cs="宋体"/>
          <w:sz w:val="24"/>
          <w:u w:val="single"/>
        </w:rPr>
        <w:t>）</w:t>
      </w:r>
      <w:r w:rsidR="00E250ED">
        <w:rPr>
          <w:rFonts w:ascii="宋体" w:hAnsi="宋体" w:cs="宋体" w:hint="eastAsia"/>
          <w:sz w:val="24"/>
          <w:u w:val="single"/>
        </w:rPr>
        <w:t>；</w:t>
      </w:r>
      <w:r w:rsidR="00E250ED">
        <w:rPr>
          <w:rFonts w:ascii="宋体" w:hAnsi="宋体" w:cs="宋体" w:hint="eastAsia"/>
          <w:sz w:val="24"/>
        </w:rPr>
        <w:t>标段</w:t>
      </w:r>
      <w:r w:rsidR="00E250ED">
        <w:rPr>
          <w:rFonts w:ascii="宋体" w:hAnsi="宋体" w:cs="宋体"/>
          <w:sz w:val="24"/>
        </w:rPr>
        <w:t>二报价</w:t>
      </w:r>
      <w:r w:rsidR="00E250ED" w:rsidRPr="00E250ED">
        <w:rPr>
          <w:rFonts w:ascii="宋体" w:hAnsi="宋体" w:cs="宋体"/>
          <w:sz w:val="24"/>
        </w:rPr>
        <w:t>为</w:t>
      </w:r>
      <w:r w:rsidR="00E250ED" w:rsidRPr="00E250ED">
        <w:rPr>
          <w:rFonts w:ascii="宋体" w:hAnsi="宋体" w:cs="宋体" w:hint="eastAsia"/>
          <w:sz w:val="24"/>
        </w:rPr>
        <w:t>人民币</w:t>
      </w:r>
      <w:r w:rsidR="00E250ED">
        <w:rPr>
          <w:rFonts w:ascii="宋体" w:hAnsi="宋体" w:cs="宋体" w:hint="eastAsia"/>
          <w:sz w:val="24"/>
        </w:rPr>
        <w:t>：</w:t>
      </w:r>
      <w:r w:rsidR="00E250ED" w:rsidRPr="008F7F07">
        <w:rPr>
          <w:rFonts w:ascii="宋体" w:hAnsi="宋体" w:cs="宋体" w:hint="eastAsia"/>
          <w:sz w:val="24"/>
          <w:u w:val="single"/>
        </w:rPr>
        <w:t xml:space="preserve">           </w:t>
      </w:r>
      <w:r w:rsidR="00E250ED">
        <w:rPr>
          <w:rFonts w:ascii="宋体" w:hAnsi="宋体" w:cs="宋体"/>
          <w:sz w:val="24"/>
          <w:u w:val="single"/>
        </w:rPr>
        <w:t xml:space="preserve">  </w:t>
      </w:r>
      <w:r w:rsidR="00E250ED">
        <w:rPr>
          <w:rFonts w:ascii="宋体" w:hAnsi="宋体" w:cs="宋体" w:hint="eastAsia"/>
          <w:sz w:val="24"/>
          <w:u w:val="single"/>
        </w:rPr>
        <w:t>（大写</w:t>
      </w:r>
      <w:r w:rsidR="00E250ED">
        <w:rPr>
          <w:rFonts w:ascii="宋体" w:hAnsi="宋体" w:cs="宋体"/>
          <w:sz w:val="24"/>
          <w:u w:val="single"/>
        </w:rPr>
        <w:t>：</w:t>
      </w:r>
      <w:r w:rsidR="00E250ED">
        <w:rPr>
          <w:rFonts w:ascii="宋体" w:hAnsi="宋体" w:cs="宋体" w:hint="eastAsia"/>
          <w:sz w:val="24"/>
          <w:u w:val="single"/>
        </w:rPr>
        <w:t xml:space="preserve">                </w:t>
      </w:r>
      <w:r w:rsidR="00E250ED">
        <w:rPr>
          <w:rFonts w:ascii="宋体" w:hAnsi="宋体" w:cs="宋体"/>
          <w:sz w:val="24"/>
          <w:u w:val="single"/>
        </w:rPr>
        <w:t>）</w:t>
      </w:r>
      <w:r w:rsidR="00E250ED">
        <w:rPr>
          <w:rFonts w:ascii="宋体" w:hAnsi="宋体" w:cs="宋体" w:hint="eastAsia"/>
          <w:sz w:val="24"/>
          <w:u w:val="single"/>
        </w:rPr>
        <w:t>。</w:t>
      </w:r>
    </w:p>
    <w:p w:rsidR="00D63E97" w:rsidRDefault="00A371DF">
      <w:pPr>
        <w:spacing w:line="400" w:lineRule="exact"/>
        <w:ind w:firstLineChars="100" w:firstLine="240"/>
        <w:rPr>
          <w:rFonts w:ascii="宋体" w:hAnsi="宋体" w:cs="宋体"/>
          <w:sz w:val="24"/>
        </w:rPr>
      </w:pPr>
      <w:r>
        <w:rPr>
          <w:rFonts w:ascii="宋体" w:hAnsi="宋体" w:cs="宋体" w:hint="eastAsia"/>
          <w:sz w:val="24"/>
        </w:rPr>
        <w:t>（二）我方接受并遵守本招标文件提出的一切要求，商务部分和技术部分如有偏离，将单独列表标出，凡是未列明的项目，均视为接受；</w:t>
      </w:r>
    </w:p>
    <w:p w:rsidR="00D63E97" w:rsidRDefault="00A371DF">
      <w:pPr>
        <w:spacing w:line="400" w:lineRule="exact"/>
        <w:ind w:firstLineChars="100" w:firstLine="240"/>
        <w:rPr>
          <w:rFonts w:ascii="宋体" w:hAnsi="宋体" w:cs="宋体"/>
          <w:sz w:val="24"/>
        </w:rPr>
      </w:pPr>
      <w:r>
        <w:rPr>
          <w:rFonts w:ascii="宋体" w:hAnsi="宋体" w:cs="宋体" w:hint="eastAsia"/>
          <w:sz w:val="24"/>
        </w:rPr>
        <w:t>（三）本投标文件有效期投标截止日后</w:t>
      </w:r>
      <w:r>
        <w:rPr>
          <w:rFonts w:ascii="宋体" w:hAnsi="宋体" w:cs="宋体" w:hint="eastAsia"/>
          <w:b/>
          <w:sz w:val="24"/>
          <w:u w:val="single"/>
        </w:rPr>
        <w:t>90天</w:t>
      </w:r>
      <w:r>
        <w:rPr>
          <w:rFonts w:ascii="宋体" w:hAnsi="宋体" w:cs="宋体" w:hint="eastAsia"/>
          <w:sz w:val="24"/>
        </w:rPr>
        <w:t>有效，如中标，有效期延至合同终止日为止；</w:t>
      </w:r>
    </w:p>
    <w:p w:rsidR="00D63E97" w:rsidRDefault="00A371DF">
      <w:pPr>
        <w:spacing w:line="400" w:lineRule="exact"/>
        <w:ind w:leftChars="100" w:left="930" w:hangingChars="300" w:hanging="720"/>
        <w:rPr>
          <w:rFonts w:ascii="宋体" w:hAnsi="宋体" w:cs="宋体"/>
          <w:sz w:val="24"/>
        </w:rPr>
      </w:pPr>
      <w:r>
        <w:rPr>
          <w:rFonts w:ascii="宋体" w:hAnsi="宋体" w:cs="宋体" w:hint="eastAsia"/>
          <w:sz w:val="24"/>
        </w:rPr>
        <w:t>（四）我方已详细研究招标文件的所有内容和所有提供的参考资料以及有关附件并完全明白，我方放弃在此方面提出含糊意见或误解的一切权力；</w:t>
      </w:r>
    </w:p>
    <w:p w:rsidR="00D63E97" w:rsidRDefault="00A371DF">
      <w:pPr>
        <w:spacing w:line="400" w:lineRule="exact"/>
        <w:ind w:leftChars="100" w:left="930" w:hangingChars="300" w:hanging="720"/>
        <w:rPr>
          <w:rFonts w:ascii="宋体" w:hAnsi="宋体" w:cs="宋体"/>
          <w:sz w:val="24"/>
        </w:rPr>
      </w:pPr>
      <w:r>
        <w:rPr>
          <w:rFonts w:ascii="宋体" w:hAnsi="宋体" w:cs="宋体" w:hint="eastAsia"/>
          <w:sz w:val="24"/>
        </w:rPr>
        <w:t>（五）我方明白并愿意在规定开标时间和日期之后，投标有效期内撤回投标，则投标保证金将被贵方没收；</w:t>
      </w:r>
    </w:p>
    <w:p w:rsidR="00D63E97" w:rsidRDefault="00A371DF">
      <w:pPr>
        <w:spacing w:line="400" w:lineRule="exact"/>
        <w:ind w:firstLineChars="100" w:firstLine="240"/>
        <w:rPr>
          <w:rFonts w:ascii="宋体" w:hAnsi="宋体" w:cs="宋体"/>
          <w:sz w:val="24"/>
        </w:rPr>
      </w:pPr>
      <w:r>
        <w:rPr>
          <w:rFonts w:ascii="宋体" w:hAnsi="宋体" w:cs="宋体" w:hint="eastAsia"/>
          <w:sz w:val="24"/>
        </w:rPr>
        <w:t>（六）我方同意按照贵方可能提出的要求而提供与投标有关的任何其他数据信息；</w:t>
      </w:r>
    </w:p>
    <w:p w:rsidR="00D63E97" w:rsidRDefault="00A371DF">
      <w:pPr>
        <w:spacing w:line="400" w:lineRule="exact"/>
        <w:ind w:leftChars="100" w:left="930" w:hangingChars="300" w:hanging="720"/>
        <w:rPr>
          <w:rFonts w:ascii="宋体" w:hAnsi="宋体" w:cs="宋体"/>
          <w:sz w:val="24"/>
        </w:rPr>
      </w:pPr>
      <w:r>
        <w:rPr>
          <w:rFonts w:ascii="宋体" w:hAnsi="宋体" w:cs="宋体" w:hint="eastAsia"/>
          <w:sz w:val="24"/>
        </w:rPr>
        <w:t>（七）我方如果中标，将保证履行招标文件以及招标文件修改书（如果有的话）中的全部责任和义务，按质、按量、按期完成《合同书》中的全部任务。</w:t>
      </w:r>
    </w:p>
    <w:p w:rsidR="00E250ED" w:rsidRPr="00742D0D" w:rsidRDefault="00A371DF">
      <w:pPr>
        <w:spacing w:line="400" w:lineRule="exact"/>
        <w:ind w:firstLineChars="100" w:firstLine="240"/>
        <w:rPr>
          <w:rFonts w:ascii="宋体" w:hAnsi="宋体" w:cs="宋体"/>
          <w:sz w:val="24"/>
          <w:u w:val="single"/>
        </w:rPr>
      </w:pPr>
      <w:r>
        <w:rPr>
          <w:rFonts w:ascii="宋体" w:hAnsi="宋体" w:cs="宋体" w:hint="eastAsia"/>
          <w:sz w:val="24"/>
        </w:rPr>
        <w:t>（八）</w:t>
      </w:r>
      <w:r w:rsidR="00E250ED">
        <w:rPr>
          <w:rFonts w:ascii="宋体" w:hAnsi="宋体" w:cs="宋体" w:hint="eastAsia"/>
          <w:sz w:val="24"/>
        </w:rPr>
        <w:t>我方</w:t>
      </w:r>
      <w:r w:rsidR="00E250ED">
        <w:rPr>
          <w:rFonts w:ascii="宋体" w:hAnsi="宋体" w:cs="宋体"/>
          <w:sz w:val="24"/>
        </w:rPr>
        <w:t>项目负责人为：</w:t>
      </w:r>
      <w:r w:rsidR="00757CA8">
        <w:rPr>
          <w:rFonts w:ascii="宋体" w:hAnsi="宋体" w:cs="宋体"/>
          <w:sz w:val="24"/>
          <w:u w:val="single"/>
        </w:rPr>
        <w:t xml:space="preserve">                      </w:t>
      </w:r>
      <w:r w:rsidR="00757CA8" w:rsidRPr="00742D0D">
        <w:rPr>
          <w:rFonts w:ascii="宋体" w:hAnsi="宋体" w:cs="宋体" w:hint="eastAsia"/>
          <w:sz w:val="24"/>
        </w:rPr>
        <w:t>，</w:t>
      </w:r>
      <w:r w:rsidR="00757CA8">
        <w:rPr>
          <w:rFonts w:ascii="宋体" w:hAnsi="宋体" w:cs="宋体" w:hint="eastAsia"/>
          <w:sz w:val="24"/>
        </w:rPr>
        <w:t>联系电话</w:t>
      </w:r>
      <w:r w:rsidR="00757CA8">
        <w:rPr>
          <w:rFonts w:ascii="宋体" w:hAnsi="宋体" w:cs="宋体"/>
          <w:sz w:val="24"/>
        </w:rPr>
        <w:t>：</w:t>
      </w:r>
      <w:r w:rsidR="00757CA8">
        <w:rPr>
          <w:rFonts w:ascii="宋体" w:hAnsi="宋体" w:cs="宋体" w:hint="eastAsia"/>
          <w:sz w:val="24"/>
        </w:rPr>
        <w:t xml:space="preserve"> </w:t>
      </w:r>
      <w:r w:rsidR="00757CA8">
        <w:rPr>
          <w:rFonts w:ascii="宋体" w:hAnsi="宋体" w:cs="宋体"/>
          <w:sz w:val="24"/>
        </w:rPr>
        <w:t xml:space="preserve">                    </w:t>
      </w:r>
      <w:r w:rsidR="00757CA8" w:rsidRPr="00742D0D">
        <w:rPr>
          <w:rFonts w:ascii="宋体" w:hAnsi="宋体" w:cs="宋体" w:hint="eastAsia"/>
          <w:sz w:val="24"/>
          <w:u w:val="single"/>
        </w:rPr>
        <w:t>。</w:t>
      </w:r>
    </w:p>
    <w:p w:rsidR="00D63E97" w:rsidRDefault="00757CA8" w:rsidP="00757CA8">
      <w:pPr>
        <w:spacing w:line="400" w:lineRule="exact"/>
        <w:ind w:firstLineChars="100" w:firstLine="240"/>
        <w:rPr>
          <w:rFonts w:ascii="宋体" w:hAnsi="宋体" w:cs="宋体"/>
          <w:sz w:val="24"/>
        </w:rPr>
      </w:pPr>
      <w:r>
        <w:rPr>
          <w:rFonts w:ascii="宋体" w:hAnsi="宋体" w:cs="宋体" w:hint="eastAsia"/>
          <w:sz w:val="24"/>
        </w:rPr>
        <w:t>（九</w:t>
      </w:r>
      <w:r>
        <w:rPr>
          <w:rFonts w:ascii="宋体" w:hAnsi="宋体" w:cs="宋体"/>
          <w:sz w:val="24"/>
        </w:rPr>
        <w:t>）</w:t>
      </w:r>
      <w:r w:rsidR="00A371DF">
        <w:rPr>
          <w:rFonts w:ascii="宋体" w:hAnsi="宋体" w:cs="宋体" w:hint="eastAsia"/>
          <w:sz w:val="24"/>
        </w:rPr>
        <w:t>所有与本招标有关的函件请发往下列地址：</w:t>
      </w:r>
    </w:p>
    <w:p w:rsidR="00D63E97" w:rsidRDefault="00A371DF">
      <w:pPr>
        <w:spacing w:line="400" w:lineRule="exact"/>
        <w:ind w:left="420"/>
        <w:rPr>
          <w:rFonts w:ascii="宋体" w:hAnsi="宋体" w:cs="宋体"/>
          <w:sz w:val="24"/>
        </w:rPr>
      </w:pPr>
      <w:r>
        <w:rPr>
          <w:rFonts w:ascii="宋体" w:hAnsi="宋体" w:cs="宋体" w:hint="eastAsia"/>
          <w:sz w:val="24"/>
        </w:rPr>
        <w:t xml:space="preserve">    投标人名称：                                投标人（法人公章）：</w:t>
      </w:r>
    </w:p>
    <w:p w:rsidR="00D63E97" w:rsidRDefault="00A371DF">
      <w:pPr>
        <w:spacing w:line="400" w:lineRule="exact"/>
        <w:ind w:left="360"/>
        <w:rPr>
          <w:rFonts w:ascii="宋体" w:hAnsi="宋体" w:cs="宋体"/>
          <w:sz w:val="24"/>
        </w:rPr>
      </w:pPr>
      <w:r>
        <w:rPr>
          <w:rFonts w:ascii="宋体" w:hAnsi="宋体" w:cs="宋体" w:hint="eastAsia"/>
          <w:sz w:val="24"/>
        </w:rPr>
        <w:t xml:space="preserve">  </w:t>
      </w:r>
      <w:r>
        <w:rPr>
          <w:rFonts w:ascii="宋体" w:hAnsi="宋体" w:cs="宋体" w:hint="eastAsia"/>
          <w:sz w:val="24"/>
        </w:rPr>
        <w:tab/>
        <w:t>投标人注册地址</w:t>
      </w:r>
      <w:r>
        <w:rPr>
          <w:rFonts w:ascii="宋体" w:hAnsi="宋体" w:cs="宋体" w:hint="eastAsia"/>
          <w:sz w:val="24"/>
          <w:u w:val="single"/>
        </w:rPr>
        <w:t xml:space="preserve">：              </w:t>
      </w:r>
      <w:r>
        <w:rPr>
          <w:rFonts w:ascii="宋体" w:hAnsi="宋体" w:cs="宋体" w:hint="eastAsia"/>
          <w:sz w:val="24"/>
        </w:rPr>
        <w:t xml:space="preserve">              投标人通讯地址：</w:t>
      </w:r>
    </w:p>
    <w:p w:rsidR="00D63E97" w:rsidRDefault="00A371DF">
      <w:pPr>
        <w:spacing w:line="400" w:lineRule="exact"/>
        <w:ind w:left="420" w:firstLine="420"/>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授权代表姓名（签名）：</w:t>
      </w:r>
    </w:p>
    <w:p w:rsidR="00D63E97" w:rsidRDefault="00A371DF">
      <w:pPr>
        <w:spacing w:line="400" w:lineRule="exact"/>
        <w:ind w:left="420" w:firstLine="420"/>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xml:space="preserve">                    职    务：              </w:t>
      </w:r>
    </w:p>
    <w:p w:rsidR="00D63E97" w:rsidRDefault="00A371DF">
      <w:pPr>
        <w:spacing w:line="400" w:lineRule="exact"/>
        <w:ind w:left="420" w:firstLine="42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r>
        <w:rPr>
          <w:rFonts w:ascii="宋体" w:hAnsi="宋体" w:cs="宋体" w:hint="eastAsia"/>
          <w:sz w:val="24"/>
        </w:rPr>
        <w:t xml:space="preserve">                    授权代表手机：</w:t>
      </w:r>
    </w:p>
    <w:p w:rsidR="008F6C4A" w:rsidRDefault="00A371DF" w:rsidP="00742D0D">
      <w:pPr>
        <w:spacing w:line="400" w:lineRule="exact"/>
        <w:ind w:firstLine="118"/>
        <w:rPr>
          <w:sz w:val="24"/>
        </w:rPr>
      </w:pPr>
      <w:r>
        <w:rPr>
          <w:rFonts w:ascii="宋体" w:hAnsi="宋体" w:cs="宋体" w:hint="eastAsia"/>
          <w:sz w:val="24"/>
        </w:rPr>
        <w:t xml:space="preserve">      </w:t>
      </w:r>
      <w:r>
        <w:rPr>
          <w:rFonts w:hint="eastAsia"/>
          <w:b/>
          <w:sz w:val="28"/>
        </w:rPr>
        <w:t xml:space="preserve">                       </w:t>
      </w:r>
      <w:r w:rsidR="008F6C4A">
        <w:rPr>
          <w:rFonts w:hint="eastAsia"/>
        </w:rPr>
        <w:t xml:space="preserve">  </w:t>
      </w:r>
      <w:r w:rsidR="008F6C4A">
        <w:t xml:space="preserve">                      </w:t>
      </w:r>
      <w:r w:rsidR="008F6C4A">
        <w:rPr>
          <w:rFonts w:hint="eastAsia"/>
          <w:sz w:val="24"/>
        </w:rPr>
        <w:t>投标人（公章）：</w:t>
      </w:r>
    </w:p>
    <w:p w:rsidR="008F6C4A" w:rsidRDefault="008F6C4A" w:rsidP="008F6C4A">
      <w:pPr>
        <w:spacing w:line="400" w:lineRule="exact"/>
        <w:ind w:firstLine="3045"/>
        <w:rPr>
          <w:sz w:val="24"/>
        </w:rPr>
      </w:pPr>
      <w:r>
        <w:rPr>
          <w:rFonts w:hint="eastAsia"/>
          <w:sz w:val="24"/>
        </w:rPr>
        <w:t xml:space="preserve">                       </w:t>
      </w:r>
      <w:r>
        <w:rPr>
          <w:rFonts w:hint="eastAsia"/>
          <w:sz w:val="24"/>
        </w:rPr>
        <w:t>授权代表（签字或盖章）：</w:t>
      </w:r>
    </w:p>
    <w:p w:rsidR="008F6C4A" w:rsidRDefault="008F6C4A" w:rsidP="008F6C4A">
      <w:pPr>
        <w:spacing w:line="400" w:lineRule="exact"/>
        <w:ind w:firstLineChars="2600" w:firstLine="6240"/>
        <w:rPr>
          <w:b/>
          <w:sz w:val="28"/>
        </w:rPr>
      </w:pPr>
      <w:r>
        <w:rPr>
          <w:rFonts w:hint="eastAsia"/>
          <w:sz w:val="24"/>
        </w:rPr>
        <w:t>日</w:t>
      </w:r>
      <w:r>
        <w:rPr>
          <w:rFonts w:hint="eastAsia"/>
          <w:sz w:val="24"/>
        </w:rPr>
        <w:t xml:space="preserve">     </w:t>
      </w:r>
      <w:r>
        <w:rPr>
          <w:rFonts w:hint="eastAsia"/>
          <w:sz w:val="24"/>
        </w:rPr>
        <w:t>期</w:t>
      </w:r>
    </w:p>
    <w:p w:rsidR="00D63E97" w:rsidRDefault="00A371DF">
      <w:pPr>
        <w:spacing w:line="400" w:lineRule="exact"/>
        <w:rPr>
          <w:b/>
          <w:bCs/>
          <w:sz w:val="30"/>
        </w:rPr>
      </w:pPr>
      <w:r>
        <w:rPr>
          <w:rFonts w:hint="eastAsia"/>
        </w:rPr>
        <w:lastRenderedPageBreak/>
        <w:t xml:space="preserve">                             </w:t>
      </w:r>
      <w:r>
        <w:rPr>
          <w:rFonts w:hint="eastAsia"/>
          <w:sz w:val="30"/>
        </w:rPr>
        <w:t>二、</w:t>
      </w:r>
      <w:r>
        <w:rPr>
          <w:rFonts w:hint="eastAsia"/>
          <w:b/>
          <w:bCs/>
          <w:sz w:val="30"/>
        </w:rPr>
        <w:t>法定代表人授权书</w:t>
      </w:r>
    </w:p>
    <w:p w:rsidR="00D63E97" w:rsidRDefault="00A371DF">
      <w:pPr>
        <w:spacing w:line="400" w:lineRule="exact"/>
        <w:rPr>
          <w:sz w:val="24"/>
        </w:rPr>
      </w:pPr>
      <w:r>
        <w:rPr>
          <w:rFonts w:hint="eastAsia"/>
        </w:rPr>
        <w:t xml:space="preserve"> </w:t>
      </w:r>
      <w:r>
        <w:rPr>
          <w:rFonts w:hint="eastAsia"/>
          <w:sz w:val="24"/>
        </w:rPr>
        <w:t>致：江苏师范大学</w:t>
      </w:r>
    </w:p>
    <w:p w:rsidR="00D63E97" w:rsidRDefault="00A371DF">
      <w:pPr>
        <w:spacing w:line="400" w:lineRule="exact"/>
        <w:rPr>
          <w:sz w:val="24"/>
        </w:rPr>
      </w:pPr>
      <w:r>
        <w:rPr>
          <w:rFonts w:hint="eastAsia"/>
          <w:sz w:val="24"/>
        </w:rPr>
        <w:t xml:space="preserve">    </w:t>
      </w:r>
      <w:r>
        <w:rPr>
          <w:rFonts w:hint="eastAsia"/>
          <w:sz w:val="24"/>
        </w:rPr>
        <w:t>本授权书声明：注册于</w:t>
      </w:r>
      <w:r>
        <w:rPr>
          <w:rFonts w:hint="eastAsia"/>
          <w:sz w:val="24"/>
          <w:u w:val="single"/>
        </w:rPr>
        <w:t xml:space="preserve">             </w:t>
      </w:r>
      <w:r>
        <w:rPr>
          <w:rFonts w:hint="eastAsia"/>
          <w:sz w:val="24"/>
          <w:u w:val="single"/>
        </w:rPr>
        <w:t>（</w:t>
      </w:r>
      <w:r>
        <w:rPr>
          <w:rFonts w:hint="eastAsia"/>
          <w:sz w:val="24"/>
        </w:rPr>
        <w:t>国家或地区）的</w:t>
      </w:r>
      <w:r>
        <w:rPr>
          <w:rFonts w:hint="eastAsia"/>
          <w:sz w:val="24"/>
          <w:u w:val="single"/>
        </w:rPr>
        <w:t xml:space="preserve">              </w:t>
      </w:r>
      <w:r>
        <w:rPr>
          <w:rFonts w:hint="eastAsia"/>
          <w:sz w:val="24"/>
        </w:rPr>
        <w:t xml:space="preserve"> </w:t>
      </w:r>
      <w:r>
        <w:rPr>
          <w:rFonts w:hint="eastAsia"/>
          <w:sz w:val="24"/>
        </w:rPr>
        <w:t>（投标人名称）的在下面签字的</w:t>
      </w:r>
      <w:r>
        <w:rPr>
          <w:rFonts w:hint="eastAsia"/>
          <w:sz w:val="24"/>
          <w:u w:val="single"/>
        </w:rPr>
        <w:t xml:space="preserve">                  </w:t>
      </w:r>
      <w:r>
        <w:rPr>
          <w:rFonts w:hint="eastAsia"/>
          <w:sz w:val="24"/>
        </w:rPr>
        <w:t>（法定代表人的姓名、职务）代表本公司授权在下面签字的</w:t>
      </w:r>
      <w:r>
        <w:rPr>
          <w:rFonts w:hint="eastAsia"/>
          <w:sz w:val="24"/>
          <w:u w:val="single"/>
        </w:rPr>
        <w:t xml:space="preserve">             </w:t>
      </w:r>
      <w:r>
        <w:rPr>
          <w:rFonts w:hint="eastAsia"/>
          <w:sz w:val="24"/>
        </w:rPr>
        <w:t xml:space="preserve"> </w:t>
      </w:r>
      <w:r>
        <w:rPr>
          <w:rFonts w:hint="eastAsia"/>
          <w:sz w:val="24"/>
        </w:rPr>
        <w:t>（被授权人的姓名、职务）为本公司的合法代表人，就“</w:t>
      </w:r>
      <w:r>
        <w:rPr>
          <w:rFonts w:ascii="宋体" w:hAnsi="宋体" w:cs="宋体" w:hint="eastAsia"/>
          <w:bCs/>
          <w:sz w:val="24"/>
        </w:rPr>
        <w:t>江苏师范大学校内生活超市</w:t>
      </w:r>
      <w:r>
        <w:rPr>
          <w:rFonts w:hint="eastAsia"/>
          <w:bCs/>
          <w:sz w:val="24"/>
        </w:rPr>
        <w:t>承包经营服务</w:t>
      </w:r>
      <w:r>
        <w:rPr>
          <w:rFonts w:hint="eastAsia"/>
          <w:sz w:val="24"/>
        </w:rPr>
        <w:t>招标项目【项目编号：】”招标的投标和合同执行，以我方的名义处理一切与之有关的事宜。</w:t>
      </w:r>
    </w:p>
    <w:p w:rsidR="00D63E97" w:rsidRDefault="00A371DF">
      <w:pPr>
        <w:spacing w:line="400" w:lineRule="exact"/>
        <w:rPr>
          <w:sz w:val="24"/>
        </w:rPr>
      </w:pPr>
      <w:r>
        <w:rPr>
          <w:rFonts w:hint="eastAsia"/>
          <w:sz w:val="24"/>
        </w:rPr>
        <w:t xml:space="preserve">    </w:t>
      </w:r>
      <w:r>
        <w:rPr>
          <w:rFonts w:hint="eastAsia"/>
          <w:sz w:val="24"/>
        </w:rPr>
        <w:t>本授权书于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日签字生效，特此证明。</w:t>
      </w:r>
    </w:p>
    <w:p w:rsidR="00D63E97" w:rsidRDefault="00D63E97">
      <w:pPr>
        <w:spacing w:line="400" w:lineRule="exact"/>
        <w:rPr>
          <w:sz w:val="24"/>
        </w:rPr>
      </w:pPr>
    </w:p>
    <w:p w:rsidR="00D63E97" w:rsidRDefault="00A371DF">
      <w:pPr>
        <w:spacing w:line="400" w:lineRule="exact"/>
        <w:ind w:firstLine="4740"/>
        <w:rPr>
          <w:sz w:val="24"/>
        </w:rPr>
      </w:pPr>
      <w:r>
        <w:rPr>
          <w:rFonts w:hint="eastAsia"/>
          <w:sz w:val="24"/>
        </w:rPr>
        <w:t>投标人（法人公章）：</w:t>
      </w:r>
    </w:p>
    <w:p w:rsidR="00D63E97" w:rsidRDefault="00A371DF">
      <w:pPr>
        <w:spacing w:line="400" w:lineRule="exact"/>
        <w:ind w:firstLine="4740"/>
        <w:rPr>
          <w:sz w:val="24"/>
        </w:rPr>
      </w:pPr>
      <w:r>
        <w:rPr>
          <w:rFonts w:hint="eastAsia"/>
          <w:sz w:val="24"/>
        </w:rPr>
        <w:t>地</w:t>
      </w:r>
      <w:r>
        <w:rPr>
          <w:rFonts w:hint="eastAsia"/>
          <w:sz w:val="24"/>
        </w:rPr>
        <w:t xml:space="preserve">     </w:t>
      </w:r>
      <w:r>
        <w:rPr>
          <w:rFonts w:hint="eastAsia"/>
          <w:sz w:val="24"/>
        </w:rPr>
        <w:t>址：</w:t>
      </w:r>
    </w:p>
    <w:p w:rsidR="00D63E97" w:rsidRDefault="00A371DF">
      <w:pPr>
        <w:spacing w:line="400" w:lineRule="exact"/>
        <w:ind w:firstLine="4740"/>
        <w:rPr>
          <w:sz w:val="24"/>
        </w:rPr>
      </w:pPr>
      <w:r>
        <w:rPr>
          <w:rFonts w:hint="eastAsia"/>
          <w:sz w:val="24"/>
        </w:rPr>
        <w:t>法定代表人（签字或盖章）：</w:t>
      </w:r>
    </w:p>
    <w:p w:rsidR="00D63E97" w:rsidRDefault="00A371DF">
      <w:pPr>
        <w:spacing w:line="400" w:lineRule="exact"/>
        <w:ind w:firstLine="4740"/>
        <w:rPr>
          <w:sz w:val="24"/>
        </w:rPr>
      </w:pPr>
      <w:r>
        <w:rPr>
          <w:rFonts w:hint="eastAsia"/>
          <w:sz w:val="24"/>
        </w:rPr>
        <w:t>职</w:t>
      </w:r>
      <w:r>
        <w:rPr>
          <w:rFonts w:hint="eastAsia"/>
          <w:sz w:val="24"/>
        </w:rPr>
        <w:t xml:space="preserve">      </w:t>
      </w:r>
      <w:r>
        <w:rPr>
          <w:rFonts w:hint="eastAsia"/>
          <w:sz w:val="24"/>
        </w:rPr>
        <w:t>务：</w:t>
      </w:r>
    </w:p>
    <w:p w:rsidR="00D63E97" w:rsidRDefault="00A371DF">
      <w:pPr>
        <w:spacing w:line="400" w:lineRule="exact"/>
        <w:ind w:firstLine="4740"/>
        <w:rPr>
          <w:sz w:val="24"/>
        </w:rPr>
      </w:pPr>
      <w:r>
        <w:rPr>
          <w:rFonts w:hint="eastAsia"/>
          <w:sz w:val="24"/>
        </w:rPr>
        <w:t>被授权人（签字或盖章）：</w:t>
      </w:r>
    </w:p>
    <w:p w:rsidR="00D63E97" w:rsidRDefault="00A371DF">
      <w:pPr>
        <w:spacing w:line="400" w:lineRule="exact"/>
        <w:ind w:firstLine="4740"/>
        <w:rPr>
          <w:sz w:val="24"/>
        </w:rPr>
      </w:pPr>
      <w:r>
        <w:rPr>
          <w:rFonts w:hint="eastAsia"/>
          <w:sz w:val="24"/>
        </w:rPr>
        <w:t>职</w:t>
      </w:r>
      <w:r>
        <w:rPr>
          <w:rFonts w:hint="eastAsia"/>
          <w:sz w:val="24"/>
        </w:rPr>
        <w:t xml:space="preserve">     </w:t>
      </w:r>
      <w:r>
        <w:rPr>
          <w:rFonts w:hint="eastAsia"/>
          <w:sz w:val="24"/>
        </w:rPr>
        <w:t>务：</w:t>
      </w:r>
    </w:p>
    <w:p w:rsidR="00D5212D" w:rsidRDefault="00A371DF">
      <w:pPr>
        <w:tabs>
          <w:tab w:val="left" w:pos="2685"/>
        </w:tabs>
        <w:spacing w:line="400" w:lineRule="exact"/>
        <w:ind w:firstLineChars="49" w:firstLine="138"/>
        <w:jc w:val="center"/>
        <w:rPr>
          <w:b/>
          <w:sz w:val="28"/>
        </w:rPr>
      </w:pPr>
      <w:r>
        <w:rPr>
          <w:rFonts w:hint="eastAsia"/>
          <w:b/>
          <w:sz w:val="28"/>
        </w:rPr>
        <w:t xml:space="preserve">             </w:t>
      </w:r>
      <w:r>
        <w:rPr>
          <w:rFonts w:hint="eastAsia"/>
        </w:rPr>
        <w:t xml:space="preserve">                             </w:t>
      </w:r>
    </w:p>
    <w:p w:rsidR="00D63E97" w:rsidRDefault="00A371DF">
      <w:pPr>
        <w:rPr>
          <w:rFonts w:ascii="宋体" w:hAnsi="宋体" w:cs="宋体"/>
          <w:b/>
          <w:sz w:val="32"/>
        </w:rPr>
      </w:pPr>
      <w:r>
        <w:rPr>
          <w:rFonts w:ascii="宋体" w:hAnsi="宋体" w:cs="宋体" w:hint="eastAsia"/>
          <w:b/>
          <w:sz w:val="32"/>
        </w:rPr>
        <w:t>三、报价一览表</w:t>
      </w:r>
    </w:p>
    <w:p w:rsidR="00D63E97" w:rsidRDefault="00A371DF">
      <w:pPr>
        <w:jc w:val="center"/>
        <w:rPr>
          <w:rFonts w:ascii="宋体" w:hAnsi="宋体" w:cs="宋体"/>
          <w:b/>
          <w:sz w:val="32"/>
        </w:rPr>
      </w:pPr>
      <w:r>
        <w:rPr>
          <w:rFonts w:ascii="宋体" w:hAnsi="宋体" w:cs="宋体" w:hint="eastAsia"/>
          <w:b/>
          <w:sz w:val="32"/>
        </w:rPr>
        <w:t>报  价  一  览 表</w:t>
      </w:r>
    </w:p>
    <w:p w:rsidR="00D63E97" w:rsidRDefault="00A371DF">
      <w:pPr>
        <w:ind w:firstLine="309"/>
        <w:rPr>
          <w:rFonts w:ascii="宋体" w:hAnsi="宋体" w:cs="宋体"/>
          <w:sz w:val="24"/>
        </w:rPr>
      </w:pPr>
      <w:r>
        <w:rPr>
          <w:rFonts w:ascii="宋体" w:hAnsi="宋体" w:cs="宋体" w:hint="eastAsia"/>
          <w:sz w:val="24"/>
        </w:rPr>
        <w:t xml:space="preserve">投标方（盖章）：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457"/>
        <w:gridCol w:w="1521"/>
        <w:gridCol w:w="1268"/>
        <w:gridCol w:w="1498"/>
        <w:gridCol w:w="1222"/>
        <w:gridCol w:w="968"/>
      </w:tblGrid>
      <w:tr w:rsidR="00D63E97" w:rsidTr="00742D0D">
        <w:trPr>
          <w:trHeight w:val="727"/>
          <w:jc w:val="center"/>
        </w:trPr>
        <w:tc>
          <w:tcPr>
            <w:tcW w:w="1535"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投标超市</w:t>
            </w:r>
          </w:p>
        </w:tc>
        <w:tc>
          <w:tcPr>
            <w:tcW w:w="1457"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第一年报价</w:t>
            </w:r>
          </w:p>
        </w:tc>
        <w:tc>
          <w:tcPr>
            <w:tcW w:w="1521"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第二年报价</w:t>
            </w:r>
          </w:p>
        </w:tc>
        <w:tc>
          <w:tcPr>
            <w:tcW w:w="1268"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第三年报价</w:t>
            </w:r>
          </w:p>
        </w:tc>
        <w:tc>
          <w:tcPr>
            <w:tcW w:w="1498"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第四年报价</w:t>
            </w:r>
          </w:p>
        </w:tc>
        <w:tc>
          <w:tcPr>
            <w:tcW w:w="1222"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总价</w:t>
            </w:r>
          </w:p>
        </w:tc>
        <w:tc>
          <w:tcPr>
            <w:tcW w:w="968"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备注</w:t>
            </w:r>
          </w:p>
        </w:tc>
      </w:tr>
      <w:tr w:rsidR="00D63E97" w:rsidTr="00742D0D">
        <w:trPr>
          <w:trHeight w:val="553"/>
          <w:jc w:val="center"/>
        </w:trPr>
        <w:tc>
          <w:tcPr>
            <w:tcW w:w="1535" w:type="dxa"/>
            <w:vAlign w:val="center"/>
          </w:tcPr>
          <w:p w:rsidR="00D63E97" w:rsidRDefault="00A371DF">
            <w:pPr>
              <w:spacing w:line="336" w:lineRule="auto"/>
              <w:jc w:val="center"/>
              <w:rPr>
                <w:rFonts w:ascii="宋体" w:eastAsia="宋体" w:hAnsi="宋体" w:cs="宋体"/>
                <w:szCs w:val="21"/>
              </w:rPr>
            </w:pPr>
            <w:r>
              <w:rPr>
                <w:rFonts w:ascii="宋体" w:hAnsi="宋体" w:cs="宋体" w:hint="eastAsia"/>
                <w:szCs w:val="21"/>
              </w:rPr>
              <w:t>泉山校区一店</w:t>
            </w:r>
          </w:p>
        </w:tc>
        <w:tc>
          <w:tcPr>
            <w:tcW w:w="1457" w:type="dxa"/>
            <w:vAlign w:val="center"/>
          </w:tcPr>
          <w:p w:rsidR="00D63E97" w:rsidRDefault="00D63E97">
            <w:pPr>
              <w:spacing w:line="336" w:lineRule="auto"/>
              <w:jc w:val="center"/>
              <w:rPr>
                <w:rFonts w:ascii="宋体" w:hAnsi="宋体" w:cs="宋体"/>
                <w:szCs w:val="21"/>
              </w:rPr>
            </w:pPr>
          </w:p>
        </w:tc>
        <w:tc>
          <w:tcPr>
            <w:tcW w:w="1521" w:type="dxa"/>
            <w:vAlign w:val="center"/>
          </w:tcPr>
          <w:p w:rsidR="00D63E97" w:rsidRDefault="00D63E97">
            <w:pPr>
              <w:spacing w:line="336" w:lineRule="auto"/>
              <w:jc w:val="center"/>
              <w:rPr>
                <w:rFonts w:ascii="宋体" w:hAnsi="宋体" w:cs="宋体"/>
                <w:szCs w:val="21"/>
              </w:rPr>
            </w:pPr>
          </w:p>
        </w:tc>
        <w:tc>
          <w:tcPr>
            <w:tcW w:w="1268" w:type="dxa"/>
            <w:vAlign w:val="center"/>
          </w:tcPr>
          <w:p w:rsidR="00D63E97" w:rsidRDefault="00D63E97">
            <w:pPr>
              <w:spacing w:line="336" w:lineRule="auto"/>
              <w:jc w:val="center"/>
              <w:rPr>
                <w:rFonts w:ascii="宋体" w:hAnsi="宋体" w:cs="宋体"/>
                <w:szCs w:val="21"/>
              </w:rPr>
            </w:pPr>
          </w:p>
        </w:tc>
        <w:tc>
          <w:tcPr>
            <w:tcW w:w="1498" w:type="dxa"/>
            <w:vAlign w:val="center"/>
          </w:tcPr>
          <w:p w:rsidR="00D63E97" w:rsidRDefault="00D63E97">
            <w:pPr>
              <w:spacing w:line="336" w:lineRule="auto"/>
              <w:jc w:val="center"/>
              <w:rPr>
                <w:rFonts w:ascii="宋体" w:hAnsi="宋体" w:cs="宋体"/>
                <w:szCs w:val="21"/>
              </w:rPr>
            </w:pPr>
          </w:p>
        </w:tc>
        <w:tc>
          <w:tcPr>
            <w:tcW w:w="1222" w:type="dxa"/>
            <w:vAlign w:val="center"/>
          </w:tcPr>
          <w:p w:rsidR="00D63E97" w:rsidRDefault="00D63E97">
            <w:pPr>
              <w:spacing w:line="336" w:lineRule="auto"/>
              <w:jc w:val="center"/>
              <w:rPr>
                <w:rFonts w:ascii="宋体" w:hAnsi="宋体" w:cs="宋体"/>
                <w:szCs w:val="21"/>
              </w:rPr>
            </w:pPr>
          </w:p>
        </w:tc>
        <w:tc>
          <w:tcPr>
            <w:tcW w:w="968" w:type="dxa"/>
            <w:vAlign w:val="center"/>
          </w:tcPr>
          <w:p w:rsidR="00D63E97" w:rsidRDefault="00D63E97">
            <w:pPr>
              <w:spacing w:line="336" w:lineRule="auto"/>
              <w:jc w:val="center"/>
              <w:rPr>
                <w:rFonts w:ascii="宋体" w:hAnsi="宋体" w:cs="宋体"/>
                <w:szCs w:val="21"/>
              </w:rPr>
            </w:pPr>
          </w:p>
        </w:tc>
      </w:tr>
      <w:tr w:rsidR="00D63E97" w:rsidTr="00742D0D">
        <w:trPr>
          <w:trHeight w:val="434"/>
          <w:jc w:val="center"/>
        </w:trPr>
        <w:tc>
          <w:tcPr>
            <w:tcW w:w="1535"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云龙校区店</w:t>
            </w:r>
          </w:p>
        </w:tc>
        <w:tc>
          <w:tcPr>
            <w:tcW w:w="1457" w:type="dxa"/>
            <w:vAlign w:val="center"/>
          </w:tcPr>
          <w:p w:rsidR="00D63E97" w:rsidRDefault="00D63E97">
            <w:pPr>
              <w:spacing w:line="336" w:lineRule="auto"/>
              <w:jc w:val="center"/>
              <w:rPr>
                <w:rFonts w:ascii="宋体" w:hAnsi="宋体" w:cs="宋体"/>
                <w:szCs w:val="21"/>
              </w:rPr>
            </w:pPr>
          </w:p>
        </w:tc>
        <w:tc>
          <w:tcPr>
            <w:tcW w:w="1521" w:type="dxa"/>
            <w:vAlign w:val="center"/>
          </w:tcPr>
          <w:p w:rsidR="00D63E97" w:rsidRDefault="00D63E97">
            <w:pPr>
              <w:spacing w:line="336" w:lineRule="auto"/>
              <w:jc w:val="center"/>
              <w:rPr>
                <w:rFonts w:ascii="宋体" w:hAnsi="宋体" w:cs="宋体"/>
                <w:szCs w:val="21"/>
              </w:rPr>
            </w:pPr>
          </w:p>
        </w:tc>
        <w:tc>
          <w:tcPr>
            <w:tcW w:w="1268"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无</w:t>
            </w:r>
          </w:p>
        </w:tc>
        <w:tc>
          <w:tcPr>
            <w:tcW w:w="1498" w:type="dxa"/>
            <w:vAlign w:val="center"/>
          </w:tcPr>
          <w:p w:rsidR="00D63E97" w:rsidRDefault="00A371DF">
            <w:pPr>
              <w:spacing w:line="336" w:lineRule="auto"/>
              <w:jc w:val="center"/>
              <w:rPr>
                <w:rFonts w:ascii="宋体" w:hAnsi="宋体" w:cs="宋体"/>
                <w:szCs w:val="21"/>
              </w:rPr>
            </w:pPr>
            <w:r>
              <w:rPr>
                <w:rFonts w:ascii="宋体" w:hAnsi="宋体" w:cs="宋体" w:hint="eastAsia"/>
                <w:szCs w:val="21"/>
              </w:rPr>
              <w:t>无</w:t>
            </w:r>
          </w:p>
        </w:tc>
        <w:tc>
          <w:tcPr>
            <w:tcW w:w="1222" w:type="dxa"/>
            <w:vAlign w:val="center"/>
          </w:tcPr>
          <w:p w:rsidR="00D63E97" w:rsidRDefault="00D63E97">
            <w:pPr>
              <w:spacing w:line="336" w:lineRule="auto"/>
              <w:jc w:val="center"/>
              <w:rPr>
                <w:rFonts w:ascii="宋体" w:hAnsi="宋体" w:cs="宋体"/>
                <w:szCs w:val="21"/>
              </w:rPr>
            </w:pPr>
          </w:p>
        </w:tc>
        <w:tc>
          <w:tcPr>
            <w:tcW w:w="968" w:type="dxa"/>
            <w:vAlign w:val="center"/>
          </w:tcPr>
          <w:p w:rsidR="00D63E97" w:rsidRDefault="00D63E97">
            <w:pPr>
              <w:spacing w:line="336" w:lineRule="auto"/>
              <w:jc w:val="center"/>
              <w:rPr>
                <w:rFonts w:ascii="宋体" w:hAnsi="宋体" w:cs="宋体"/>
                <w:szCs w:val="21"/>
              </w:rPr>
            </w:pPr>
          </w:p>
        </w:tc>
      </w:tr>
    </w:tbl>
    <w:p w:rsidR="00D63E97" w:rsidRDefault="00D63E97">
      <w:pPr>
        <w:spacing w:line="280" w:lineRule="exact"/>
        <w:ind w:right="420"/>
        <w:jc w:val="left"/>
        <w:rPr>
          <w:rFonts w:ascii="宋体" w:hAnsi="宋体" w:cs="宋体"/>
          <w:szCs w:val="21"/>
        </w:rPr>
      </w:pPr>
    </w:p>
    <w:p w:rsidR="00D63E97" w:rsidRDefault="00A371DF">
      <w:pPr>
        <w:spacing w:line="280" w:lineRule="exact"/>
        <w:ind w:right="420"/>
        <w:jc w:val="left"/>
        <w:rPr>
          <w:rFonts w:ascii="宋体" w:hAnsi="宋体" w:cs="宋体"/>
          <w:szCs w:val="21"/>
        </w:rPr>
      </w:pPr>
      <w:r>
        <w:rPr>
          <w:rFonts w:ascii="宋体" w:hAnsi="宋体" w:cs="宋体" w:hint="eastAsia"/>
          <w:szCs w:val="21"/>
        </w:rPr>
        <w:t>授权代表签字：</w:t>
      </w:r>
    </w:p>
    <w:p w:rsidR="00D63E97" w:rsidRDefault="00D63E97">
      <w:pPr>
        <w:spacing w:line="280" w:lineRule="exact"/>
        <w:jc w:val="left"/>
        <w:rPr>
          <w:rFonts w:ascii="宋体" w:hAnsi="宋体" w:cs="宋体"/>
          <w:szCs w:val="21"/>
        </w:rPr>
      </w:pPr>
    </w:p>
    <w:p w:rsidR="00D63E97" w:rsidRDefault="00A371DF">
      <w:pPr>
        <w:spacing w:line="280" w:lineRule="exact"/>
        <w:jc w:val="left"/>
        <w:rPr>
          <w:rFonts w:ascii="宋体" w:hAnsi="宋体" w:cs="宋体"/>
          <w:szCs w:val="21"/>
        </w:rPr>
      </w:pPr>
      <w:r>
        <w:rPr>
          <w:rFonts w:ascii="宋体" w:hAnsi="宋体" w:cs="宋体" w:hint="eastAsia"/>
          <w:szCs w:val="21"/>
        </w:rPr>
        <w:t>日期：</w:t>
      </w:r>
    </w:p>
    <w:p w:rsidR="00C64451" w:rsidRDefault="00C64451">
      <w:pPr>
        <w:spacing w:line="280" w:lineRule="exact"/>
        <w:jc w:val="left"/>
        <w:rPr>
          <w:rFonts w:ascii="宋体" w:hAnsi="宋体" w:cs="宋体"/>
          <w:szCs w:val="21"/>
        </w:rPr>
      </w:pPr>
    </w:p>
    <w:p w:rsidR="00C64451" w:rsidRDefault="00C64451">
      <w:pPr>
        <w:spacing w:line="280" w:lineRule="exact"/>
        <w:jc w:val="left"/>
        <w:rPr>
          <w:rFonts w:ascii="宋体" w:hAnsi="宋体" w:cs="宋体"/>
          <w:szCs w:val="21"/>
        </w:rPr>
      </w:pPr>
    </w:p>
    <w:p w:rsidR="00C64451" w:rsidRDefault="00C64451">
      <w:pPr>
        <w:spacing w:line="280" w:lineRule="exact"/>
        <w:jc w:val="left"/>
        <w:rPr>
          <w:rFonts w:ascii="宋体" w:hAnsi="宋体" w:cs="宋体"/>
          <w:szCs w:val="21"/>
        </w:rPr>
      </w:pPr>
    </w:p>
    <w:p w:rsidR="00D63E97" w:rsidRDefault="00D63E97">
      <w:pPr>
        <w:spacing w:line="280" w:lineRule="exact"/>
        <w:jc w:val="left"/>
        <w:rPr>
          <w:rFonts w:ascii="宋体" w:hAnsi="宋体" w:cs="宋体"/>
          <w:szCs w:val="21"/>
        </w:rPr>
      </w:pPr>
    </w:p>
    <w:p w:rsidR="00D63E97" w:rsidRDefault="00A371DF">
      <w:pPr>
        <w:tabs>
          <w:tab w:val="left" w:pos="2685"/>
        </w:tabs>
        <w:spacing w:line="400" w:lineRule="exact"/>
        <w:ind w:firstLineChars="49" w:firstLine="138"/>
        <w:jc w:val="center"/>
        <w:rPr>
          <w:b/>
          <w:sz w:val="28"/>
        </w:rPr>
      </w:pPr>
      <w:r>
        <w:rPr>
          <w:rFonts w:hint="eastAsia"/>
          <w:b/>
          <w:sz w:val="28"/>
        </w:rPr>
        <w:t>四、企业简介及相关资质证明文件复印件（加盖公司公章）</w:t>
      </w:r>
    </w:p>
    <w:p w:rsidR="00D63E97" w:rsidRDefault="00D63E97">
      <w:pPr>
        <w:tabs>
          <w:tab w:val="left" w:pos="2685"/>
        </w:tabs>
        <w:spacing w:line="400" w:lineRule="exact"/>
        <w:ind w:firstLineChars="49" w:firstLine="138"/>
        <w:jc w:val="center"/>
        <w:rPr>
          <w:b/>
          <w:sz w:val="28"/>
        </w:rPr>
      </w:pPr>
    </w:p>
    <w:p w:rsidR="008F6C4A" w:rsidRDefault="008F6C4A">
      <w:pPr>
        <w:tabs>
          <w:tab w:val="left" w:pos="2685"/>
        </w:tabs>
        <w:spacing w:line="400" w:lineRule="exact"/>
        <w:ind w:firstLineChars="49" w:firstLine="138"/>
        <w:jc w:val="center"/>
        <w:rPr>
          <w:b/>
          <w:sz w:val="28"/>
        </w:rPr>
      </w:pPr>
    </w:p>
    <w:p w:rsidR="00E743CA" w:rsidRDefault="00E743CA">
      <w:pPr>
        <w:tabs>
          <w:tab w:val="left" w:pos="2685"/>
        </w:tabs>
        <w:spacing w:line="400" w:lineRule="exact"/>
        <w:ind w:firstLineChars="49" w:firstLine="138"/>
        <w:jc w:val="center"/>
        <w:rPr>
          <w:b/>
          <w:sz w:val="28"/>
        </w:rPr>
      </w:pPr>
    </w:p>
    <w:p w:rsidR="00C64451" w:rsidRDefault="00C64451">
      <w:pPr>
        <w:tabs>
          <w:tab w:val="left" w:pos="2685"/>
        </w:tabs>
        <w:spacing w:line="400" w:lineRule="exact"/>
        <w:ind w:firstLineChars="49" w:firstLine="138"/>
        <w:jc w:val="center"/>
        <w:rPr>
          <w:b/>
          <w:sz w:val="28"/>
        </w:rPr>
      </w:pPr>
    </w:p>
    <w:p w:rsidR="00C64451" w:rsidRDefault="00C64451">
      <w:pPr>
        <w:tabs>
          <w:tab w:val="left" w:pos="2685"/>
        </w:tabs>
        <w:spacing w:line="400" w:lineRule="exact"/>
        <w:ind w:firstLineChars="49" w:firstLine="138"/>
        <w:jc w:val="center"/>
        <w:rPr>
          <w:b/>
          <w:sz w:val="28"/>
        </w:rPr>
      </w:pPr>
    </w:p>
    <w:p w:rsidR="00C64451" w:rsidRDefault="00C64451">
      <w:pPr>
        <w:tabs>
          <w:tab w:val="left" w:pos="2685"/>
        </w:tabs>
        <w:spacing w:line="400" w:lineRule="exact"/>
        <w:ind w:firstLineChars="49" w:firstLine="138"/>
        <w:jc w:val="center"/>
        <w:rPr>
          <w:b/>
          <w:sz w:val="28"/>
        </w:rPr>
      </w:pPr>
    </w:p>
    <w:p w:rsidR="00C64451" w:rsidRDefault="00C64451">
      <w:pPr>
        <w:tabs>
          <w:tab w:val="left" w:pos="2685"/>
        </w:tabs>
        <w:spacing w:line="400" w:lineRule="exact"/>
        <w:ind w:firstLineChars="49" w:firstLine="138"/>
        <w:jc w:val="center"/>
        <w:rPr>
          <w:b/>
          <w:sz w:val="28"/>
        </w:rPr>
      </w:pPr>
    </w:p>
    <w:p w:rsidR="00C64451" w:rsidRDefault="00C64451">
      <w:pPr>
        <w:tabs>
          <w:tab w:val="left" w:pos="2685"/>
        </w:tabs>
        <w:spacing w:line="400" w:lineRule="exact"/>
        <w:ind w:firstLineChars="49" w:firstLine="138"/>
        <w:jc w:val="center"/>
        <w:rPr>
          <w:b/>
          <w:sz w:val="28"/>
        </w:rPr>
      </w:pPr>
    </w:p>
    <w:p w:rsidR="00D63E97" w:rsidRDefault="00A371DF">
      <w:pPr>
        <w:tabs>
          <w:tab w:val="left" w:pos="2685"/>
        </w:tabs>
        <w:spacing w:line="400" w:lineRule="exact"/>
        <w:ind w:firstLineChars="49" w:firstLine="138"/>
        <w:jc w:val="center"/>
        <w:rPr>
          <w:b/>
          <w:sz w:val="28"/>
        </w:rPr>
      </w:pPr>
      <w:r>
        <w:rPr>
          <w:rFonts w:hint="eastAsia"/>
          <w:b/>
          <w:sz w:val="28"/>
        </w:rPr>
        <w:lastRenderedPageBreak/>
        <w:t>五、企业近</w:t>
      </w:r>
      <w:r w:rsidR="00D5212D">
        <w:rPr>
          <w:rFonts w:hint="eastAsia"/>
          <w:b/>
          <w:sz w:val="28"/>
        </w:rPr>
        <w:t>三年</w:t>
      </w:r>
      <w:r>
        <w:rPr>
          <w:rFonts w:hint="eastAsia"/>
          <w:b/>
          <w:sz w:val="28"/>
        </w:rPr>
        <w:t>类似业绩一览表</w:t>
      </w:r>
    </w:p>
    <w:p w:rsidR="00D63E97" w:rsidRDefault="00D63E97">
      <w:pPr>
        <w:spacing w:line="400" w:lineRule="exact"/>
        <w:ind w:firstLineChars="2600" w:firstLine="6240"/>
        <w:rPr>
          <w:sz w:val="24"/>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189"/>
        <w:gridCol w:w="2115"/>
        <w:gridCol w:w="1917"/>
        <w:gridCol w:w="1232"/>
      </w:tblGrid>
      <w:tr w:rsidR="00D63E97">
        <w:trPr>
          <w:cantSplit/>
          <w:trHeight w:val="90"/>
          <w:jc w:val="center"/>
        </w:trPr>
        <w:tc>
          <w:tcPr>
            <w:tcW w:w="855" w:type="dxa"/>
            <w:vAlign w:val="center"/>
          </w:tcPr>
          <w:p w:rsidR="00D63E97" w:rsidRDefault="00A371DF">
            <w:pPr>
              <w:spacing w:line="400" w:lineRule="exact"/>
              <w:jc w:val="center"/>
              <w:rPr>
                <w:b/>
                <w:bCs/>
                <w:szCs w:val="21"/>
              </w:rPr>
            </w:pPr>
            <w:r>
              <w:rPr>
                <w:rFonts w:ascii="宋体" w:hAnsi="宋体" w:hint="eastAsia"/>
                <w:b/>
                <w:bCs/>
                <w:szCs w:val="21"/>
              </w:rPr>
              <w:t>序号</w:t>
            </w:r>
          </w:p>
        </w:tc>
        <w:tc>
          <w:tcPr>
            <w:tcW w:w="3189" w:type="dxa"/>
            <w:vAlign w:val="center"/>
          </w:tcPr>
          <w:p w:rsidR="00D63E97" w:rsidRDefault="00A371DF">
            <w:pPr>
              <w:spacing w:line="400" w:lineRule="exact"/>
              <w:jc w:val="center"/>
              <w:rPr>
                <w:b/>
                <w:bCs/>
                <w:szCs w:val="21"/>
              </w:rPr>
            </w:pPr>
            <w:r>
              <w:rPr>
                <w:rFonts w:hint="eastAsia"/>
                <w:b/>
                <w:bCs/>
                <w:szCs w:val="21"/>
              </w:rPr>
              <w:t>单位名称</w:t>
            </w:r>
          </w:p>
        </w:tc>
        <w:tc>
          <w:tcPr>
            <w:tcW w:w="2115" w:type="dxa"/>
            <w:vAlign w:val="center"/>
          </w:tcPr>
          <w:p w:rsidR="00D63E97" w:rsidRDefault="00A371DF">
            <w:pPr>
              <w:spacing w:line="400" w:lineRule="exact"/>
              <w:jc w:val="center"/>
              <w:rPr>
                <w:b/>
                <w:bCs/>
                <w:szCs w:val="21"/>
              </w:rPr>
            </w:pPr>
            <w:r>
              <w:rPr>
                <w:rFonts w:hint="eastAsia"/>
                <w:b/>
                <w:bCs/>
                <w:szCs w:val="21"/>
              </w:rPr>
              <w:t>联系人及联系方式</w:t>
            </w:r>
          </w:p>
        </w:tc>
        <w:tc>
          <w:tcPr>
            <w:tcW w:w="1917" w:type="dxa"/>
            <w:vAlign w:val="center"/>
          </w:tcPr>
          <w:p w:rsidR="00D63E97" w:rsidRDefault="00A371DF">
            <w:pPr>
              <w:spacing w:line="400" w:lineRule="exact"/>
              <w:jc w:val="center"/>
              <w:rPr>
                <w:rFonts w:ascii="宋体" w:hAnsi="宋体"/>
                <w:b/>
                <w:bCs/>
                <w:szCs w:val="21"/>
              </w:rPr>
            </w:pPr>
            <w:r>
              <w:rPr>
                <w:rFonts w:ascii="宋体" w:hAnsi="宋体" w:hint="eastAsia"/>
                <w:b/>
                <w:bCs/>
                <w:szCs w:val="21"/>
              </w:rPr>
              <w:t>合同总价</w:t>
            </w:r>
          </w:p>
        </w:tc>
        <w:tc>
          <w:tcPr>
            <w:tcW w:w="1232" w:type="dxa"/>
            <w:vAlign w:val="center"/>
          </w:tcPr>
          <w:p w:rsidR="00D63E97" w:rsidRDefault="00A371DF">
            <w:pPr>
              <w:spacing w:line="400" w:lineRule="exact"/>
              <w:jc w:val="center"/>
              <w:rPr>
                <w:rFonts w:ascii="宋体" w:hAnsi="宋体"/>
                <w:b/>
                <w:bCs/>
                <w:szCs w:val="21"/>
              </w:rPr>
            </w:pPr>
            <w:r>
              <w:rPr>
                <w:rFonts w:ascii="宋体" w:hAnsi="宋体" w:hint="eastAsia"/>
                <w:b/>
                <w:bCs/>
                <w:szCs w:val="21"/>
              </w:rPr>
              <w:t>备注</w:t>
            </w:r>
          </w:p>
        </w:tc>
      </w:tr>
      <w:tr w:rsidR="00D63E97">
        <w:trPr>
          <w:cantSplit/>
          <w:trHeight w:val="381"/>
          <w:jc w:val="center"/>
        </w:trPr>
        <w:tc>
          <w:tcPr>
            <w:tcW w:w="855" w:type="dxa"/>
            <w:vAlign w:val="center"/>
          </w:tcPr>
          <w:p w:rsidR="00D63E97" w:rsidRDefault="00A371DF">
            <w:pPr>
              <w:spacing w:line="400" w:lineRule="exact"/>
              <w:jc w:val="center"/>
              <w:rPr>
                <w:szCs w:val="21"/>
              </w:rPr>
            </w:pPr>
            <w:r>
              <w:rPr>
                <w:rFonts w:hint="eastAsia"/>
                <w:szCs w:val="21"/>
              </w:rPr>
              <w:t>1</w:t>
            </w:r>
          </w:p>
        </w:tc>
        <w:tc>
          <w:tcPr>
            <w:tcW w:w="3189" w:type="dxa"/>
            <w:vAlign w:val="center"/>
          </w:tcPr>
          <w:p w:rsidR="00D63E97" w:rsidRDefault="00D63E97">
            <w:pPr>
              <w:spacing w:line="400" w:lineRule="exact"/>
              <w:jc w:val="center"/>
              <w:rPr>
                <w:rFonts w:ascii="宋体" w:hAnsi="宋体"/>
                <w:sz w:val="24"/>
              </w:rPr>
            </w:pPr>
          </w:p>
        </w:tc>
        <w:tc>
          <w:tcPr>
            <w:tcW w:w="2115" w:type="dxa"/>
            <w:vAlign w:val="center"/>
          </w:tcPr>
          <w:p w:rsidR="00D63E97" w:rsidRDefault="00D63E97">
            <w:pPr>
              <w:spacing w:line="400" w:lineRule="exact"/>
              <w:jc w:val="center"/>
              <w:rPr>
                <w:szCs w:val="21"/>
              </w:rPr>
            </w:pPr>
          </w:p>
        </w:tc>
        <w:tc>
          <w:tcPr>
            <w:tcW w:w="1917" w:type="dxa"/>
            <w:vAlign w:val="center"/>
          </w:tcPr>
          <w:p w:rsidR="00D63E97" w:rsidRDefault="00D63E97">
            <w:pPr>
              <w:spacing w:line="400" w:lineRule="exact"/>
              <w:rPr>
                <w:szCs w:val="21"/>
              </w:rPr>
            </w:pPr>
          </w:p>
        </w:tc>
        <w:tc>
          <w:tcPr>
            <w:tcW w:w="1232" w:type="dxa"/>
            <w:vAlign w:val="center"/>
          </w:tcPr>
          <w:p w:rsidR="00D63E97" w:rsidRDefault="00D63E97">
            <w:pPr>
              <w:spacing w:line="400" w:lineRule="exact"/>
              <w:rPr>
                <w:szCs w:val="21"/>
              </w:rPr>
            </w:pPr>
          </w:p>
        </w:tc>
      </w:tr>
      <w:tr w:rsidR="00D63E97">
        <w:trPr>
          <w:cantSplit/>
          <w:trHeight w:val="261"/>
          <w:jc w:val="center"/>
        </w:trPr>
        <w:tc>
          <w:tcPr>
            <w:tcW w:w="855" w:type="dxa"/>
            <w:vAlign w:val="center"/>
          </w:tcPr>
          <w:p w:rsidR="00D63E97" w:rsidRDefault="00A371DF">
            <w:pPr>
              <w:spacing w:line="400" w:lineRule="exact"/>
              <w:jc w:val="center"/>
              <w:rPr>
                <w:szCs w:val="21"/>
              </w:rPr>
            </w:pPr>
            <w:r>
              <w:rPr>
                <w:rFonts w:hint="eastAsia"/>
                <w:szCs w:val="21"/>
              </w:rPr>
              <w:t>2</w:t>
            </w:r>
          </w:p>
        </w:tc>
        <w:tc>
          <w:tcPr>
            <w:tcW w:w="3189" w:type="dxa"/>
            <w:vAlign w:val="center"/>
          </w:tcPr>
          <w:p w:rsidR="00D63E97" w:rsidRDefault="00D63E97">
            <w:pPr>
              <w:spacing w:line="400" w:lineRule="exact"/>
              <w:jc w:val="center"/>
              <w:rPr>
                <w:sz w:val="24"/>
              </w:rPr>
            </w:pPr>
          </w:p>
        </w:tc>
        <w:tc>
          <w:tcPr>
            <w:tcW w:w="2115" w:type="dxa"/>
            <w:vAlign w:val="center"/>
          </w:tcPr>
          <w:p w:rsidR="00D63E97" w:rsidRDefault="00D63E97">
            <w:pPr>
              <w:spacing w:line="400" w:lineRule="exact"/>
              <w:jc w:val="center"/>
              <w:rPr>
                <w:szCs w:val="21"/>
              </w:rPr>
            </w:pPr>
          </w:p>
        </w:tc>
        <w:tc>
          <w:tcPr>
            <w:tcW w:w="1917" w:type="dxa"/>
            <w:vAlign w:val="center"/>
          </w:tcPr>
          <w:p w:rsidR="00D63E97" w:rsidRDefault="00D63E97">
            <w:pPr>
              <w:spacing w:line="400" w:lineRule="exact"/>
              <w:rPr>
                <w:szCs w:val="21"/>
              </w:rPr>
            </w:pPr>
          </w:p>
        </w:tc>
        <w:tc>
          <w:tcPr>
            <w:tcW w:w="1232" w:type="dxa"/>
            <w:vAlign w:val="center"/>
          </w:tcPr>
          <w:p w:rsidR="00D63E97" w:rsidRDefault="00D63E97">
            <w:pPr>
              <w:spacing w:line="400" w:lineRule="exact"/>
              <w:rPr>
                <w:szCs w:val="21"/>
              </w:rPr>
            </w:pPr>
          </w:p>
        </w:tc>
      </w:tr>
      <w:tr w:rsidR="00D63E97">
        <w:trPr>
          <w:cantSplit/>
          <w:trHeight w:val="271"/>
          <w:jc w:val="center"/>
        </w:trPr>
        <w:tc>
          <w:tcPr>
            <w:tcW w:w="855" w:type="dxa"/>
            <w:vAlign w:val="center"/>
          </w:tcPr>
          <w:p w:rsidR="00D63E97" w:rsidRDefault="00A371DF">
            <w:pPr>
              <w:spacing w:line="400" w:lineRule="exact"/>
              <w:jc w:val="center"/>
              <w:rPr>
                <w:szCs w:val="21"/>
              </w:rPr>
            </w:pPr>
            <w:r>
              <w:rPr>
                <w:rFonts w:hint="eastAsia"/>
                <w:szCs w:val="21"/>
              </w:rPr>
              <w:t>3</w:t>
            </w:r>
          </w:p>
        </w:tc>
        <w:tc>
          <w:tcPr>
            <w:tcW w:w="3189" w:type="dxa"/>
            <w:vAlign w:val="center"/>
          </w:tcPr>
          <w:p w:rsidR="00D63E97" w:rsidRDefault="00D63E97">
            <w:pPr>
              <w:spacing w:line="400" w:lineRule="exact"/>
              <w:jc w:val="center"/>
              <w:rPr>
                <w:sz w:val="24"/>
              </w:rPr>
            </w:pPr>
          </w:p>
        </w:tc>
        <w:tc>
          <w:tcPr>
            <w:tcW w:w="2115" w:type="dxa"/>
            <w:vAlign w:val="center"/>
          </w:tcPr>
          <w:p w:rsidR="00D63E97" w:rsidRDefault="00D63E97">
            <w:pPr>
              <w:spacing w:line="400" w:lineRule="exact"/>
              <w:jc w:val="center"/>
              <w:rPr>
                <w:szCs w:val="21"/>
              </w:rPr>
            </w:pPr>
          </w:p>
        </w:tc>
        <w:tc>
          <w:tcPr>
            <w:tcW w:w="1917" w:type="dxa"/>
            <w:vAlign w:val="center"/>
          </w:tcPr>
          <w:p w:rsidR="00D63E97" w:rsidRDefault="00D63E97">
            <w:pPr>
              <w:spacing w:line="400" w:lineRule="exact"/>
              <w:rPr>
                <w:szCs w:val="21"/>
              </w:rPr>
            </w:pPr>
          </w:p>
        </w:tc>
        <w:tc>
          <w:tcPr>
            <w:tcW w:w="1232" w:type="dxa"/>
            <w:vAlign w:val="center"/>
          </w:tcPr>
          <w:p w:rsidR="00D63E97" w:rsidRDefault="00D63E97">
            <w:pPr>
              <w:spacing w:line="400" w:lineRule="exact"/>
              <w:rPr>
                <w:szCs w:val="21"/>
              </w:rPr>
            </w:pPr>
          </w:p>
        </w:tc>
      </w:tr>
      <w:tr w:rsidR="00D63E97">
        <w:trPr>
          <w:cantSplit/>
          <w:trHeight w:val="271"/>
          <w:jc w:val="center"/>
        </w:trPr>
        <w:tc>
          <w:tcPr>
            <w:tcW w:w="855" w:type="dxa"/>
            <w:vAlign w:val="center"/>
          </w:tcPr>
          <w:p w:rsidR="00D63E97" w:rsidRDefault="00A371DF">
            <w:pPr>
              <w:spacing w:line="400" w:lineRule="exact"/>
              <w:jc w:val="center"/>
              <w:rPr>
                <w:szCs w:val="21"/>
              </w:rPr>
            </w:pPr>
            <w:r>
              <w:rPr>
                <w:rFonts w:hint="eastAsia"/>
                <w:szCs w:val="21"/>
              </w:rPr>
              <w:t>4</w:t>
            </w:r>
          </w:p>
        </w:tc>
        <w:tc>
          <w:tcPr>
            <w:tcW w:w="3189" w:type="dxa"/>
            <w:vAlign w:val="center"/>
          </w:tcPr>
          <w:p w:rsidR="00D63E97" w:rsidRDefault="00D63E97">
            <w:pPr>
              <w:spacing w:line="400" w:lineRule="exact"/>
              <w:jc w:val="center"/>
              <w:rPr>
                <w:sz w:val="24"/>
              </w:rPr>
            </w:pPr>
          </w:p>
        </w:tc>
        <w:tc>
          <w:tcPr>
            <w:tcW w:w="2115" w:type="dxa"/>
            <w:vAlign w:val="center"/>
          </w:tcPr>
          <w:p w:rsidR="00D63E97" w:rsidRDefault="00D63E97">
            <w:pPr>
              <w:spacing w:line="400" w:lineRule="exact"/>
              <w:jc w:val="center"/>
              <w:rPr>
                <w:szCs w:val="21"/>
              </w:rPr>
            </w:pPr>
          </w:p>
        </w:tc>
        <w:tc>
          <w:tcPr>
            <w:tcW w:w="1917" w:type="dxa"/>
            <w:vAlign w:val="center"/>
          </w:tcPr>
          <w:p w:rsidR="00D63E97" w:rsidRDefault="00D63E97">
            <w:pPr>
              <w:spacing w:line="400" w:lineRule="exact"/>
              <w:rPr>
                <w:szCs w:val="21"/>
              </w:rPr>
            </w:pPr>
          </w:p>
        </w:tc>
        <w:tc>
          <w:tcPr>
            <w:tcW w:w="1232" w:type="dxa"/>
            <w:vAlign w:val="center"/>
          </w:tcPr>
          <w:p w:rsidR="00D63E97" w:rsidRDefault="00D63E97">
            <w:pPr>
              <w:spacing w:line="400" w:lineRule="exact"/>
              <w:rPr>
                <w:szCs w:val="21"/>
              </w:rPr>
            </w:pPr>
          </w:p>
        </w:tc>
      </w:tr>
      <w:tr w:rsidR="00D63E97">
        <w:trPr>
          <w:cantSplit/>
          <w:trHeight w:val="271"/>
          <w:jc w:val="center"/>
        </w:trPr>
        <w:tc>
          <w:tcPr>
            <w:tcW w:w="855" w:type="dxa"/>
            <w:vAlign w:val="center"/>
          </w:tcPr>
          <w:p w:rsidR="00D63E97" w:rsidRDefault="00A371DF">
            <w:pPr>
              <w:spacing w:line="400" w:lineRule="exact"/>
              <w:jc w:val="center"/>
              <w:rPr>
                <w:szCs w:val="21"/>
              </w:rPr>
            </w:pPr>
            <w:r>
              <w:rPr>
                <w:rFonts w:hint="eastAsia"/>
                <w:szCs w:val="21"/>
              </w:rPr>
              <w:t>...</w:t>
            </w:r>
          </w:p>
        </w:tc>
        <w:tc>
          <w:tcPr>
            <w:tcW w:w="3189" w:type="dxa"/>
            <w:vAlign w:val="center"/>
          </w:tcPr>
          <w:p w:rsidR="00D63E97" w:rsidRDefault="00D63E97">
            <w:pPr>
              <w:spacing w:line="400" w:lineRule="exact"/>
              <w:jc w:val="center"/>
              <w:rPr>
                <w:sz w:val="24"/>
              </w:rPr>
            </w:pPr>
          </w:p>
        </w:tc>
        <w:tc>
          <w:tcPr>
            <w:tcW w:w="2115" w:type="dxa"/>
            <w:vAlign w:val="center"/>
          </w:tcPr>
          <w:p w:rsidR="00D63E97" w:rsidRDefault="00D63E97">
            <w:pPr>
              <w:spacing w:line="400" w:lineRule="exact"/>
              <w:jc w:val="center"/>
              <w:rPr>
                <w:szCs w:val="21"/>
              </w:rPr>
            </w:pPr>
          </w:p>
        </w:tc>
        <w:tc>
          <w:tcPr>
            <w:tcW w:w="1917" w:type="dxa"/>
            <w:vAlign w:val="center"/>
          </w:tcPr>
          <w:p w:rsidR="00D63E97" w:rsidRDefault="00D63E97">
            <w:pPr>
              <w:spacing w:line="400" w:lineRule="exact"/>
              <w:rPr>
                <w:szCs w:val="21"/>
              </w:rPr>
            </w:pPr>
          </w:p>
        </w:tc>
        <w:tc>
          <w:tcPr>
            <w:tcW w:w="1232" w:type="dxa"/>
            <w:vAlign w:val="center"/>
          </w:tcPr>
          <w:p w:rsidR="00D63E97" w:rsidRDefault="00D63E97">
            <w:pPr>
              <w:spacing w:line="400" w:lineRule="exact"/>
              <w:rPr>
                <w:szCs w:val="21"/>
              </w:rPr>
            </w:pPr>
          </w:p>
        </w:tc>
      </w:tr>
    </w:tbl>
    <w:p w:rsidR="00D63E97" w:rsidRDefault="00A371DF">
      <w:pPr>
        <w:spacing w:line="400" w:lineRule="exact"/>
      </w:pPr>
      <w:r>
        <w:rPr>
          <w:rFonts w:hint="eastAsia"/>
        </w:rPr>
        <w:t xml:space="preserve">      </w:t>
      </w:r>
      <w:r>
        <w:rPr>
          <w:rFonts w:hint="eastAsia"/>
        </w:rPr>
        <w:t>注：投标时需提供合同原件备查。</w:t>
      </w:r>
      <w:r>
        <w:rPr>
          <w:rFonts w:hint="eastAsia"/>
        </w:rPr>
        <w:t xml:space="preserve">                                                </w:t>
      </w:r>
    </w:p>
    <w:p w:rsidR="00D63E97" w:rsidRDefault="00A371DF">
      <w:pPr>
        <w:spacing w:line="400" w:lineRule="exact"/>
        <w:rPr>
          <w:sz w:val="24"/>
        </w:rPr>
      </w:pPr>
      <w:r>
        <w:rPr>
          <w:rFonts w:hint="eastAsia"/>
        </w:rPr>
        <w:t xml:space="preserve">                                                         </w:t>
      </w:r>
      <w:r>
        <w:rPr>
          <w:rFonts w:hint="eastAsia"/>
          <w:sz w:val="24"/>
        </w:rPr>
        <w:t>投标人（公章）：</w:t>
      </w:r>
    </w:p>
    <w:p w:rsidR="00D63E97" w:rsidRDefault="00A371DF">
      <w:pPr>
        <w:spacing w:line="400" w:lineRule="exact"/>
        <w:ind w:firstLine="3045"/>
        <w:rPr>
          <w:sz w:val="24"/>
        </w:rPr>
      </w:pPr>
      <w:r>
        <w:rPr>
          <w:rFonts w:hint="eastAsia"/>
          <w:sz w:val="24"/>
        </w:rPr>
        <w:t xml:space="preserve">                       </w:t>
      </w:r>
      <w:r>
        <w:rPr>
          <w:rFonts w:hint="eastAsia"/>
          <w:sz w:val="24"/>
        </w:rPr>
        <w:t>授权代表（签字或盖章）：</w:t>
      </w:r>
    </w:p>
    <w:p w:rsidR="00D63E97" w:rsidRDefault="00A371DF">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8F6C4A" w:rsidRDefault="008F6C4A">
      <w:pPr>
        <w:tabs>
          <w:tab w:val="left" w:pos="2685"/>
        </w:tabs>
        <w:spacing w:line="400" w:lineRule="exact"/>
        <w:ind w:firstLineChars="49" w:firstLine="138"/>
        <w:jc w:val="center"/>
        <w:rPr>
          <w:b/>
          <w:sz w:val="28"/>
        </w:rPr>
      </w:pPr>
    </w:p>
    <w:p w:rsidR="008F6C4A" w:rsidRDefault="008F6C4A">
      <w:pPr>
        <w:tabs>
          <w:tab w:val="left" w:pos="2685"/>
        </w:tabs>
        <w:spacing w:line="400" w:lineRule="exact"/>
        <w:ind w:firstLineChars="49" w:firstLine="138"/>
        <w:jc w:val="center"/>
        <w:rPr>
          <w:b/>
          <w:sz w:val="28"/>
        </w:rPr>
      </w:pPr>
    </w:p>
    <w:p w:rsidR="00D63E97" w:rsidRDefault="00A371DF">
      <w:pPr>
        <w:tabs>
          <w:tab w:val="left" w:pos="2685"/>
        </w:tabs>
        <w:spacing w:line="400" w:lineRule="exact"/>
        <w:ind w:firstLineChars="49" w:firstLine="138"/>
        <w:jc w:val="center"/>
        <w:rPr>
          <w:b/>
          <w:sz w:val="28"/>
        </w:rPr>
      </w:pPr>
      <w:r>
        <w:rPr>
          <w:rFonts w:hint="eastAsia"/>
          <w:b/>
          <w:sz w:val="28"/>
        </w:rPr>
        <w:t>六、本项目的经营保障服务方案</w:t>
      </w:r>
    </w:p>
    <w:p w:rsidR="00D63E97" w:rsidRDefault="00A371DF">
      <w:pPr>
        <w:spacing w:line="400" w:lineRule="exact"/>
        <w:rPr>
          <w:b/>
          <w:sz w:val="28"/>
        </w:rPr>
      </w:pPr>
      <w:r>
        <w:rPr>
          <w:rFonts w:hint="eastAsia"/>
          <w:b/>
          <w:sz w:val="28"/>
        </w:rPr>
        <w:t>（</w:t>
      </w:r>
      <w:r>
        <w:rPr>
          <w:rFonts w:ascii="宋体" w:hAnsi="宋体" w:cs="宋体" w:hint="eastAsia"/>
          <w:sz w:val="24"/>
        </w:rPr>
        <w:t>包含总体经营目标、思路，具体经营方案，合理化投资方案，管理措施、制度，到校经营团队组织构成和人员素质，相关承诺与应急预案等。</w:t>
      </w:r>
      <w:r>
        <w:rPr>
          <w:rFonts w:hint="eastAsia"/>
          <w:b/>
          <w:sz w:val="28"/>
        </w:rPr>
        <w:t>）</w:t>
      </w: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A371DF">
      <w:pPr>
        <w:tabs>
          <w:tab w:val="left" w:pos="2685"/>
        </w:tabs>
        <w:spacing w:line="400" w:lineRule="exact"/>
        <w:ind w:firstLineChars="49" w:firstLine="138"/>
        <w:jc w:val="center"/>
        <w:rPr>
          <w:b/>
          <w:sz w:val="28"/>
        </w:rPr>
      </w:pPr>
      <w:r>
        <w:rPr>
          <w:rFonts w:hint="eastAsia"/>
          <w:b/>
          <w:sz w:val="28"/>
        </w:rPr>
        <w:t>七、装饰装修方案（云龙校区店可不附此方案）</w:t>
      </w:r>
    </w:p>
    <w:p w:rsidR="00D63E97" w:rsidRDefault="00A371DF">
      <w:pPr>
        <w:spacing w:line="400" w:lineRule="exact"/>
        <w:jc w:val="center"/>
        <w:rPr>
          <w:rFonts w:ascii="宋体" w:hAnsi="宋体" w:cs="宋体"/>
          <w:sz w:val="24"/>
        </w:rPr>
      </w:pPr>
      <w:r>
        <w:rPr>
          <w:rFonts w:ascii="宋体" w:hAnsi="宋体" w:cs="宋体" w:hint="eastAsia"/>
          <w:sz w:val="24"/>
        </w:rPr>
        <w:t>（包括装饰装修设计方案、设计说明、功能性描述、主辅材清单、施工工艺说明，设计图和效果图、</w:t>
      </w:r>
      <w:r>
        <w:rPr>
          <w:rFonts w:hint="eastAsia"/>
          <w:bCs/>
          <w:sz w:val="24"/>
        </w:rPr>
        <w:t>装修费用预算表</w:t>
      </w:r>
      <w:r>
        <w:rPr>
          <w:rFonts w:ascii="宋体" w:hAnsi="宋体" w:cs="宋体" w:hint="eastAsia"/>
          <w:sz w:val="24"/>
        </w:rPr>
        <w:t>等。）</w:t>
      </w:r>
    </w:p>
    <w:p w:rsidR="00D63E97" w:rsidRDefault="00D63E97">
      <w:pPr>
        <w:tabs>
          <w:tab w:val="left" w:pos="2685"/>
        </w:tabs>
        <w:spacing w:line="400" w:lineRule="exact"/>
        <w:ind w:firstLineChars="49" w:firstLine="118"/>
        <w:jc w:val="center"/>
        <w:rPr>
          <w:rFonts w:ascii="宋体" w:hAnsi="宋体" w:cs="宋体"/>
          <w:sz w:val="24"/>
        </w:rPr>
      </w:pPr>
    </w:p>
    <w:p w:rsidR="00D63E97" w:rsidRDefault="00D63E97">
      <w:pPr>
        <w:tabs>
          <w:tab w:val="left" w:pos="2685"/>
        </w:tabs>
        <w:spacing w:line="400" w:lineRule="exact"/>
        <w:ind w:firstLineChars="49" w:firstLine="118"/>
        <w:jc w:val="center"/>
        <w:rPr>
          <w:rFonts w:ascii="宋体" w:hAnsi="宋体" w:cs="宋体"/>
          <w:sz w:val="24"/>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D63E97">
      <w:pPr>
        <w:tabs>
          <w:tab w:val="left" w:pos="2685"/>
        </w:tabs>
        <w:spacing w:line="400" w:lineRule="exact"/>
        <w:ind w:firstLineChars="49" w:firstLine="138"/>
        <w:jc w:val="center"/>
        <w:rPr>
          <w:b/>
          <w:sz w:val="28"/>
        </w:rPr>
      </w:pPr>
    </w:p>
    <w:p w:rsidR="00D63E97" w:rsidRDefault="00A371DF">
      <w:pPr>
        <w:tabs>
          <w:tab w:val="left" w:pos="2685"/>
        </w:tabs>
        <w:spacing w:line="400" w:lineRule="exact"/>
        <w:ind w:firstLineChars="49" w:firstLine="138"/>
        <w:jc w:val="center"/>
        <w:rPr>
          <w:b/>
          <w:sz w:val="28"/>
        </w:rPr>
      </w:pPr>
      <w:r>
        <w:rPr>
          <w:rFonts w:hint="eastAsia"/>
          <w:b/>
          <w:sz w:val="28"/>
        </w:rPr>
        <w:lastRenderedPageBreak/>
        <w:t>八、商务偏离表</w:t>
      </w:r>
    </w:p>
    <w:p w:rsidR="00D63E97" w:rsidRDefault="00D63E97">
      <w:pPr>
        <w:tabs>
          <w:tab w:val="left" w:pos="2685"/>
        </w:tabs>
        <w:spacing w:line="400" w:lineRule="exact"/>
        <w:ind w:firstLineChars="49" w:firstLine="138"/>
        <w:jc w:val="center"/>
        <w:rPr>
          <w:b/>
          <w:sz w:val="28"/>
        </w:rPr>
      </w:pP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041"/>
        <w:gridCol w:w="2387"/>
        <w:gridCol w:w="2387"/>
        <w:gridCol w:w="1807"/>
      </w:tblGrid>
      <w:tr w:rsidR="00D63E97">
        <w:trPr>
          <w:trHeight w:val="484"/>
        </w:trPr>
        <w:tc>
          <w:tcPr>
            <w:tcW w:w="1024" w:type="dxa"/>
            <w:vAlign w:val="center"/>
          </w:tcPr>
          <w:p w:rsidR="00D63E97" w:rsidRDefault="00A371DF">
            <w:pPr>
              <w:jc w:val="center"/>
              <w:rPr>
                <w:b/>
                <w:bCs/>
              </w:rPr>
            </w:pPr>
            <w:r>
              <w:rPr>
                <w:rFonts w:hint="eastAsia"/>
                <w:b/>
                <w:bCs/>
              </w:rPr>
              <w:t>序号</w:t>
            </w:r>
          </w:p>
        </w:tc>
        <w:tc>
          <w:tcPr>
            <w:tcW w:w="2041" w:type="dxa"/>
            <w:vAlign w:val="center"/>
          </w:tcPr>
          <w:p w:rsidR="00D63E97" w:rsidRDefault="00A371DF">
            <w:pPr>
              <w:jc w:val="center"/>
              <w:rPr>
                <w:b/>
                <w:bCs/>
              </w:rPr>
            </w:pPr>
            <w:r>
              <w:rPr>
                <w:rFonts w:hint="eastAsia"/>
                <w:b/>
                <w:bCs/>
              </w:rPr>
              <w:t>招标文件条目号</w:t>
            </w:r>
          </w:p>
        </w:tc>
        <w:tc>
          <w:tcPr>
            <w:tcW w:w="2387" w:type="dxa"/>
            <w:vAlign w:val="center"/>
          </w:tcPr>
          <w:p w:rsidR="00D63E97" w:rsidRDefault="00A371DF">
            <w:pPr>
              <w:jc w:val="center"/>
              <w:rPr>
                <w:b/>
                <w:bCs/>
              </w:rPr>
            </w:pPr>
            <w:r>
              <w:rPr>
                <w:rFonts w:hint="eastAsia"/>
                <w:b/>
                <w:bCs/>
              </w:rPr>
              <w:t>招标文件商务条款</w:t>
            </w:r>
          </w:p>
        </w:tc>
        <w:tc>
          <w:tcPr>
            <w:tcW w:w="2387" w:type="dxa"/>
            <w:vAlign w:val="center"/>
          </w:tcPr>
          <w:p w:rsidR="00D63E97" w:rsidRDefault="00A371DF">
            <w:pPr>
              <w:jc w:val="center"/>
              <w:rPr>
                <w:b/>
                <w:bCs/>
              </w:rPr>
            </w:pPr>
            <w:r>
              <w:rPr>
                <w:rFonts w:hint="eastAsia"/>
                <w:b/>
                <w:bCs/>
              </w:rPr>
              <w:t>投标文件商务条款</w:t>
            </w:r>
          </w:p>
        </w:tc>
        <w:tc>
          <w:tcPr>
            <w:tcW w:w="1807" w:type="dxa"/>
            <w:vAlign w:val="center"/>
          </w:tcPr>
          <w:p w:rsidR="00D63E97" w:rsidRDefault="00A371DF">
            <w:pPr>
              <w:jc w:val="center"/>
              <w:rPr>
                <w:b/>
                <w:bCs/>
              </w:rPr>
            </w:pPr>
            <w:r>
              <w:rPr>
                <w:rFonts w:hint="eastAsia"/>
                <w:b/>
                <w:bCs/>
              </w:rPr>
              <w:t>正</w:t>
            </w:r>
            <w:r>
              <w:rPr>
                <w:rFonts w:hint="eastAsia"/>
                <w:b/>
                <w:bCs/>
              </w:rPr>
              <w:t>/</w:t>
            </w:r>
            <w:r>
              <w:rPr>
                <w:rFonts w:hint="eastAsia"/>
                <w:b/>
                <w:bCs/>
              </w:rPr>
              <w:t>负偏离</w:t>
            </w:r>
          </w:p>
        </w:tc>
      </w:tr>
      <w:tr w:rsidR="00D63E97">
        <w:trPr>
          <w:trHeight w:val="446"/>
        </w:trPr>
        <w:tc>
          <w:tcPr>
            <w:tcW w:w="1024" w:type="dxa"/>
            <w:vAlign w:val="center"/>
          </w:tcPr>
          <w:p w:rsidR="00D63E97" w:rsidRDefault="00A371DF">
            <w:pPr>
              <w:jc w:val="center"/>
            </w:pPr>
            <w:r>
              <w:rPr>
                <w:rFonts w:hint="eastAsia"/>
              </w:rPr>
              <w:t>1</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396"/>
        </w:trPr>
        <w:tc>
          <w:tcPr>
            <w:tcW w:w="1024" w:type="dxa"/>
            <w:vAlign w:val="center"/>
          </w:tcPr>
          <w:p w:rsidR="00D63E97" w:rsidRDefault="00A371DF">
            <w:pPr>
              <w:jc w:val="center"/>
            </w:pPr>
            <w:r>
              <w:rPr>
                <w:rFonts w:hint="eastAsia"/>
              </w:rPr>
              <w:t>2</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396"/>
        </w:trPr>
        <w:tc>
          <w:tcPr>
            <w:tcW w:w="1024" w:type="dxa"/>
            <w:vAlign w:val="center"/>
          </w:tcPr>
          <w:p w:rsidR="00D63E97" w:rsidRDefault="00A371DF">
            <w:pPr>
              <w:jc w:val="center"/>
            </w:pPr>
            <w:r>
              <w:rPr>
                <w:rFonts w:hint="eastAsia"/>
              </w:rPr>
              <w:t>3</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41"/>
        </w:trPr>
        <w:tc>
          <w:tcPr>
            <w:tcW w:w="1024" w:type="dxa"/>
            <w:vAlign w:val="center"/>
          </w:tcPr>
          <w:p w:rsidR="00D63E97" w:rsidRDefault="00A371DF">
            <w:pPr>
              <w:jc w:val="center"/>
            </w:pPr>
            <w:r>
              <w:rPr>
                <w:rFonts w:hint="eastAsia"/>
              </w:rPr>
              <w:t>4</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11"/>
        </w:trPr>
        <w:tc>
          <w:tcPr>
            <w:tcW w:w="1024" w:type="dxa"/>
            <w:vAlign w:val="center"/>
          </w:tcPr>
          <w:p w:rsidR="00D63E97" w:rsidRDefault="00A371DF">
            <w:pPr>
              <w:jc w:val="center"/>
            </w:pPr>
            <w:r>
              <w:rPr>
                <w:rFonts w:hint="eastAsia"/>
              </w:rPr>
              <w:t>5</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82"/>
        </w:trPr>
        <w:tc>
          <w:tcPr>
            <w:tcW w:w="1024" w:type="dxa"/>
            <w:vAlign w:val="center"/>
          </w:tcPr>
          <w:p w:rsidR="00D63E97" w:rsidRDefault="00A371DF">
            <w:pPr>
              <w:jc w:val="center"/>
            </w:pPr>
            <w:r>
              <w:rPr>
                <w:rFonts w:hint="eastAsia"/>
              </w:rPr>
              <w:t>...</w:t>
            </w:r>
          </w:p>
        </w:tc>
        <w:tc>
          <w:tcPr>
            <w:tcW w:w="2041"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bl>
    <w:p w:rsidR="00D63E97" w:rsidRDefault="00A371DF">
      <w:pPr>
        <w:spacing w:line="400" w:lineRule="exact"/>
        <w:rPr>
          <w:sz w:val="24"/>
        </w:rPr>
      </w:pPr>
      <w:r>
        <w:rPr>
          <w:rFonts w:hint="eastAsia"/>
        </w:rPr>
        <w:t xml:space="preserve">                                                          </w:t>
      </w:r>
      <w:r>
        <w:rPr>
          <w:rFonts w:hint="eastAsia"/>
          <w:sz w:val="24"/>
        </w:rPr>
        <w:t>投标人（公章）：</w:t>
      </w:r>
    </w:p>
    <w:p w:rsidR="00D63E97" w:rsidRDefault="00A371DF">
      <w:pPr>
        <w:spacing w:line="400" w:lineRule="exact"/>
        <w:ind w:firstLine="3045"/>
        <w:rPr>
          <w:sz w:val="24"/>
        </w:rPr>
      </w:pPr>
      <w:r>
        <w:rPr>
          <w:rFonts w:hint="eastAsia"/>
          <w:sz w:val="24"/>
        </w:rPr>
        <w:t xml:space="preserve">                       </w:t>
      </w:r>
      <w:r>
        <w:rPr>
          <w:rFonts w:hint="eastAsia"/>
          <w:sz w:val="24"/>
        </w:rPr>
        <w:t>授权代表（签字或盖章）：</w:t>
      </w:r>
    </w:p>
    <w:p w:rsidR="00D63E97" w:rsidRDefault="00A371DF">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D63E97" w:rsidRDefault="00A371DF">
      <w:pPr>
        <w:tabs>
          <w:tab w:val="left" w:pos="0"/>
        </w:tabs>
        <w:spacing w:line="400" w:lineRule="exact"/>
        <w:jc w:val="center"/>
        <w:rPr>
          <w:b/>
          <w:sz w:val="28"/>
        </w:rPr>
      </w:pPr>
      <w:r>
        <w:rPr>
          <w:rFonts w:hint="eastAsia"/>
          <w:b/>
          <w:sz w:val="28"/>
        </w:rPr>
        <w:t>九、技术（服务）偏离表</w:t>
      </w:r>
    </w:p>
    <w:tbl>
      <w:tblPr>
        <w:tblpPr w:leftFromText="180" w:rightFromText="180" w:vertAnchor="text" w:horzAnchor="margin" w:tblpY="132"/>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386"/>
        <w:gridCol w:w="2387"/>
        <w:gridCol w:w="2387"/>
        <w:gridCol w:w="1807"/>
      </w:tblGrid>
      <w:tr w:rsidR="00D63E97">
        <w:trPr>
          <w:trHeight w:val="494"/>
        </w:trPr>
        <w:tc>
          <w:tcPr>
            <w:tcW w:w="679" w:type="dxa"/>
            <w:vAlign w:val="center"/>
          </w:tcPr>
          <w:p w:rsidR="00D63E97" w:rsidRDefault="00A371DF">
            <w:pPr>
              <w:jc w:val="center"/>
            </w:pPr>
            <w:r>
              <w:rPr>
                <w:rFonts w:hint="eastAsia"/>
              </w:rPr>
              <w:t>序号</w:t>
            </w:r>
          </w:p>
        </w:tc>
        <w:tc>
          <w:tcPr>
            <w:tcW w:w="2386" w:type="dxa"/>
            <w:vAlign w:val="center"/>
          </w:tcPr>
          <w:p w:rsidR="00D63E97" w:rsidRDefault="00A371DF">
            <w:pPr>
              <w:jc w:val="center"/>
            </w:pPr>
            <w:r>
              <w:rPr>
                <w:rFonts w:hint="eastAsia"/>
              </w:rPr>
              <w:t>招标文件条目号</w:t>
            </w:r>
          </w:p>
        </w:tc>
        <w:tc>
          <w:tcPr>
            <w:tcW w:w="2387" w:type="dxa"/>
            <w:vAlign w:val="center"/>
          </w:tcPr>
          <w:p w:rsidR="00D63E97" w:rsidRDefault="00A371DF">
            <w:pPr>
              <w:jc w:val="center"/>
            </w:pPr>
            <w:r>
              <w:rPr>
                <w:rFonts w:hint="eastAsia"/>
              </w:rPr>
              <w:t>招标文件技术条款</w:t>
            </w:r>
          </w:p>
        </w:tc>
        <w:tc>
          <w:tcPr>
            <w:tcW w:w="2387" w:type="dxa"/>
            <w:vAlign w:val="center"/>
          </w:tcPr>
          <w:p w:rsidR="00D63E97" w:rsidRDefault="00A371DF">
            <w:pPr>
              <w:jc w:val="center"/>
            </w:pPr>
            <w:r>
              <w:rPr>
                <w:rFonts w:hint="eastAsia"/>
              </w:rPr>
              <w:t>投标文件技术条款</w:t>
            </w:r>
          </w:p>
        </w:tc>
        <w:tc>
          <w:tcPr>
            <w:tcW w:w="1807" w:type="dxa"/>
            <w:vAlign w:val="center"/>
          </w:tcPr>
          <w:p w:rsidR="00D63E97" w:rsidRDefault="00A371DF">
            <w:pPr>
              <w:jc w:val="center"/>
            </w:pPr>
            <w:r>
              <w:rPr>
                <w:rFonts w:hint="eastAsia"/>
              </w:rPr>
              <w:t>正</w:t>
            </w:r>
            <w:r>
              <w:rPr>
                <w:rFonts w:hint="eastAsia"/>
              </w:rPr>
              <w:t>/</w:t>
            </w:r>
            <w:r>
              <w:rPr>
                <w:rFonts w:hint="eastAsia"/>
              </w:rPr>
              <w:t>负偏离</w:t>
            </w:r>
          </w:p>
        </w:tc>
      </w:tr>
      <w:tr w:rsidR="00D63E97">
        <w:trPr>
          <w:trHeight w:val="516"/>
        </w:trPr>
        <w:tc>
          <w:tcPr>
            <w:tcW w:w="679" w:type="dxa"/>
            <w:vAlign w:val="center"/>
          </w:tcPr>
          <w:p w:rsidR="00D63E97" w:rsidRDefault="00A371DF">
            <w:pPr>
              <w:jc w:val="center"/>
            </w:pPr>
            <w:r>
              <w:rPr>
                <w:rFonts w:hint="eastAsia"/>
              </w:rPr>
              <w:t>1</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11"/>
        </w:trPr>
        <w:tc>
          <w:tcPr>
            <w:tcW w:w="679" w:type="dxa"/>
            <w:vAlign w:val="center"/>
          </w:tcPr>
          <w:p w:rsidR="00D63E97" w:rsidRDefault="00A371DF">
            <w:pPr>
              <w:jc w:val="center"/>
            </w:pPr>
            <w:r>
              <w:rPr>
                <w:rFonts w:hint="eastAsia"/>
              </w:rPr>
              <w:t>2</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71"/>
        </w:trPr>
        <w:tc>
          <w:tcPr>
            <w:tcW w:w="679" w:type="dxa"/>
            <w:vAlign w:val="center"/>
          </w:tcPr>
          <w:p w:rsidR="00D63E97" w:rsidRDefault="00A371DF">
            <w:pPr>
              <w:jc w:val="center"/>
            </w:pPr>
            <w:r>
              <w:rPr>
                <w:rFonts w:hint="eastAsia"/>
              </w:rPr>
              <w:t>3</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426"/>
        </w:trPr>
        <w:tc>
          <w:tcPr>
            <w:tcW w:w="679" w:type="dxa"/>
            <w:vAlign w:val="center"/>
          </w:tcPr>
          <w:p w:rsidR="00D63E97" w:rsidRDefault="00A371DF">
            <w:pPr>
              <w:jc w:val="center"/>
            </w:pPr>
            <w:r>
              <w:rPr>
                <w:rFonts w:hint="eastAsia"/>
              </w:rPr>
              <w:t>4</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516"/>
        </w:trPr>
        <w:tc>
          <w:tcPr>
            <w:tcW w:w="679" w:type="dxa"/>
            <w:vAlign w:val="center"/>
          </w:tcPr>
          <w:p w:rsidR="00D63E97" w:rsidRDefault="00A371DF">
            <w:pPr>
              <w:jc w:val="center"/>
            </w:pPr>
            <w:r>
              <w:rPr>
                <w:rFonts w:hint="eastAsia"/>
              </w:rPr>
              <w:t>5</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r w:rsidR="00D63E97">
        <w:trPr>
          <w:trHeight w:val="589"/>
        </w:trPr>
        <w:tc>
          <w:tcPr>
            <w:tcW w:w="679" w:type="dxa"/>
            <w:vAlign w:val="center"/>
          </w:tcPr>
          <w:p w:rsidR="00D63E97" w:rsidRDefault="00A371DF">
            <w:pPr>
              <w:jc w:val="center"/>
            </w:pPr>
            <w:r>
              <w:rPr>
                <w:rFonts w:hint="eastAsia"/>
              </w:rPr>
              <w:t>...</w:t>
            </w:r>
          </w:p>
        </w:tc>
        <w:tc>
          <w:tcPr>
            <w:tcW w:w="2386" w:type="dxa"/>
            <w:vAlign w:val="center"/>
          </w:tcPr>
          <w:p w:rsidR="00D63E97" w:rsidRDefault="00D63E97">
            <w:pPr>
              <w:jc w:val="center"/>
            </w:pPr>
          </w:p>
        </w:tc>
        <w:tc>
          <w:tcPr>
            <w:tcW w:w="2387" w:type="dxa"/>
            <w:vAlign w:val="center"/>
          </w:tcPr>
          <w:p w:rsidR="00D63E97" w:rsidRDefault="00D63E97">
            <w:pPr>
              <w:jc w:val="center"/>
            </w:pPr>
          </w:p>
        </w:tc>
        <w:tc>
          <w:tcPr>
            <w:tcW w:w="2387" w:type="dxa"/>
            <w:vAlign w:val="center"/>
          </w:tcPr>
          <w:p w:rsidR="00D63E97" w:rsidRDefault="00D63E97">
            <w:pPr>
              <w:jc w:val="center"/>
            </w:pPr>
          </w:p>
        </w:tc>
        <w:tc>
          <w:tcPr>
            <w:tcW w:w="1807" w:type="dxa"/>
            <w:vAlign w:val="center"/>
          </w:tcPr>
          <w:p w:rsidR="00D63E97" w:rsidRDefault="00D63E97">
            <w:pPr>
              <w:jc w:val="center"/>
            </w:pPr>
          </w:p>
        </w:tc>
      </w:tr>
    </w:tbl>
    <w:p w:rsidR="00D63E97" w:rsidRDefault="00A371DF">
      <w:pPr>
        <w:tabs>
          <w:tab w:val="left" w:pos="2685"/>
        </w:tabs>
        <w:spacing w:line="400" w:lineRule="exact"/>
        <w:rPr>
          <w:sz w:val="24"/>
        </w:rPr>
      </w:pPr>
      <w:r>
        <w:rPr>
          <w:rFonts w:hint="eastAsia"/>
          <w:sz w:val="24"/>
        </w:rPr>
        <w:t>注：商务和技术偏离表中如果有偏离请详细注明，无偏离请在</w:t>
      </w:r>
      <w:r>
        <w:rPr>
          <w:rFonts w:hint="eastAsia"/>
        </w:rPr>
        <w:t>招标文件条目号栏下方填写无。</w:t>
      </w:r>
    </w:p>
    <w:p w:rsidR="00D63E97" w:rsidRDefault="00D63E97">
      <w:pPr>
        <w:spacing w:line="400" w:lineRule="exact"/>
        <w:jc w:val="center"/>
        <w:rPr>
          <w:sz w:val="24"/>
        </w:rPr>
      </w:pPr>
    </w:p>
    <w:p w:rsidR="00D63E97" w:rsidRDefault="00A371DF">
      <w:pPr>
        <w:spacing w:line="400" w:lineRule="exact"/>
        <w:rPr>
          <w:sz w:val="24"/>
        </w:rPr>
      </w:pPr>
      <w:r>
        <w:rPr>
          <w:rFonts w:hint="eastAsia"/>
          <w:sz w:val="24"/>
        </w:rPr>
        <w:t xml:space="preserve">                                                   </w:t>
      </w:r>
      <w:r>
        <w:rPr>
          <w:rFonts w:hint="eastAsia"/>
          <w:sz w:val="24"/>
        </w:rPr>
        <w:t>投标人（公章）：</w:t>
      </w:r>
    </w:p>
    <w:p w:rsidR="00D63E97" w:rsidRDefault="00A371DF">
      <w:pPr>
        <w:spacing w:line="400" w:lineRule="exact"/>
        <w:ind w:firstLine="3045"/>
        <w:rPr>
          <w:sz w:val="24"/>
        </w:rPr>
      </w:pPr>
      <w:r>
        <w:rPr>
          <w:rFonts w:hint="eastAsia"/>
          <w:sz w:val="24"/>
        </w:rPr>
        <w:t xml:space="preserve">                       </w:t>
      </w:r>
      <w:r>
        <w:rPr>
          <w:rFonts w:hint="eastAsia"/>
          <w:sz w:val="24"/>
        </w:rPr>
        <w:t>授权代表（签字或盖章）：</w:t>
      </w:r>
    </w:p>
    <w:p w:rsidR="00D63E97" w:rsidRDefault="00A371DF">
      <w:pPr>
        <w:spacing w:line="400" w:lineRule="exact"/>
        <w:ind w:firstLineChars="2600" w:firstLine="6240"/>
        <w:rPr>
          <w:sz w:val="24"/>
        </w:rPr>
      </w:pPr>
      <w:r>
        <w:rPr>
          <w:rFonts w:hint="eastAsia"/>
          <w:sz w:val="24"/>
        </w:rPr>
        <w:t>日</w:t>
      </w:r>
      <w:r>
        <w:rPr>
          <w:rFonts w:hint="eastAsia"/>
          <w:sz w:val="24"/>
        </w:rPr>
        <w:t xml:space="preserve">     </w:t>
      </w:r>
      <w:r>
        <w:rPr>
          <w:rFonts w:hint="eastAsia"/>
          <w:sz w:val="24"/>
        </w:rPr>
        <w:t>期：</w:t>
      </w:r>
    </w:p>
    <w:p w:rsidR="00D63E97" w:rsidRDefault="00D63E97">
      <w:pPr>
        <w:spacing w:line="400" w:lineRule="exact"/>
        <w:ind w:firstLineChars="2600" w:firstLine="6240"/>
        <w:rPr>
          <w:sz w:val="24"/>
        </w:rPr>
      </w:pPr>
    </w:p>
    <w:p w:rsidR="00D63E97" w:rsidRDefault="00A371DF">
      <w:pPr>
        <w:tabs>
          <w:tab w:val="left" w:pos="2685"/>
        </w:tabs>
        <w:spacing w:line="400" w:lineRule="exact"/>
        <w:rPr>
          <w:b/>
          <w:sz w:val="28"/>
        </w:rPr>
      </w:pPr>
      <w:r>
        <w:rPr>
          <w:rFonts w:hint="eastAsia"/>
          <w:b/>
          <w:sz w:val="28"/>
        </w:rPr>
        <w:t xml:space="preserve">                </w:t>
      </w:r>
    </w:p>
    <w:p w:rsidR="00D63E97" w:rsidRDefault="00D63E97">
      <w:pPr>
        <w:spacing w:line="400" w:lineRule="exact"/>
        <w:rPr>
          <w:sz w:val="24"/>
        </w:rPr>
      </w:pPr>
    </w:p>
    <w:p w:rsidR="00D63E97" w:rsidRDefault="00A371DF">
      <w:pPr>
        <w:spacing w:line="400" w:lineRule="exact"/>
        <w:ind w:firstLineChars="300" w:firstLine="723"/>
        <w:rPr>
          <w:b/>
          <w:bCs/>
          <w:sz w:val="24"/>
        </w:rPr>
      </w:pPr>
      <w:r>
        <w:rPr>
          <w:rFonts w:ascii="宋体" w:hAnsi="宋体" w:hint="eastAsia"/>
          <w:b/>
          <w:bCs/>
          <w:sz w:val="24"/>
        </w:rPr>
        <w:t>十、投标人认为有必要提供的其它资料</w:t>
      </w:r>
      <w:r>
        <w:rPr>
          <w:rFonts w:hint="eastAsia"/>
          <w:b/>
          <w:bCs/>
          <w:sz w:val="24"/>
        </w:rPr>
        <w:t>服务承诺</w:t>
      </w:r>
    </w:p>
    <w:p w:rsidR="00D63E97" w:rsidRDefault="00D63E97">
      <w:pPr>
        <w:spacing w:line="400" w:lineRule="exact"/>
        <w:jc w:val="left"/>
        <w:rPr>
          <w:sz w:val="24"/>
        </w:rPr>
      </w:pPr>
    </w:p>
    <w:p w:rsidR="00D63E97" w:rsidRDefault="00D63E97">
      <w:pPr>
        <w:spacing w:line="400" w:lineRule="exact"/>
        <w:ind w:firstLineChars="2600" w:firstLine="6240"/>
        <w:rPr>
          <w:sz w:val="24"/>
        </w:rPr>
      </w:pPr>
    </w:p>
    <w:p w:rsidR="00D63E97" w:rsidRDefault="00D63E97">
      <w:pPr>
        <w:spacing w:line="400" w:lineRule="exact"/>
        <w:jc w:val="center"/>
        <w:rPr>
          <w:sz w:val="24"/>
        </w:rPr>
      </w:pPr>
    </w:p>
    <w:p w:rsidR="00D63E97" w:rsidRDefault="00A371DF">
      <w:pPr>
        <w:spacing w:line="400" w:lineRule="exact"/>
      </w:pPr>
      <w:r>
        <w:rPr>
          <w:rFonts w:ascii="宋体" w:hAnsi="宋体" w:hint="eastAsia"/>
          <w:b/>
          <w:sz w:val="28"/>
          <w:szCs w:val="28"/>
        </w:rPr>
        <w:t xml:space="preserve"> </w:t>
      </w:r>
    </w:p>
    <w:p w:rsidR="00D63E97" w:rsidRDefault="00D63E97">
      <w:pPr>
        <w:tabs>
          <w:tab w:val="left" w:pos="0"/>
        </w:tabs>
        <w:spacing w:line="400" w:lineRule="exact"/>
        <w:ind w:rightChars="-587" w:right="-1233"/>
        <w:rPr>
          <w:rFonts w:ascii="宋体" w:hAnsi="宋体"/>
          <w:b/>
          <w:sz w:val="28"/>
          <w:szCs w:val="28"/>
        </w:rPr>
      </w:pPr>
    </w:p>
    <w:p w:rsidR="00D63E97" w:rsidRDefault="00A371DF">
      <w:pPr>
        <w:tabs>
          <w:tab w:val="left" w:pos="0"/>
        </w:tabs>
        <w:spacing w:line="400" w:lineRule="exact"/>
        <w:ind w:rightChars="-587" w:right="-1233"/>
        <w:rPr>
          <w:rFonts w:ascii="宋体" w:hAnsi="宋体"/>
          <w:b/>
          <w:sz w:val="28"/>
          <w:szCs w:val="28"/>
        </w:rPr>
      </w:pPr>
      <w:r>
        <w:rPr>
          <w:rFonts w:ascii="宋体" w:hAnsi="宋体"/>
          <w:b/>
          <w:sz w:val="28"/>
          <w:szCs w:val="28"/>
        </w:rPr>
        <w:lastRenderedPageBreak/>
        <w:t>附件</w:t>
      </w:r>
      <w:r>
        <w:rPr>
          <w:rFonts w:ascii="宋体" w:hAnsi="宋体" w:hint="eastAsia"/>
          <w:b/>
          <w:sz w:val="28"/>
          <w:szCs w:val="28"/>
        </w:rPr>
        <w:t>1.</w:t>
      </w:r>
    </w:p>
    <w:p w:rsidR="00D63E97" w:rsidRDefault="00A371DF">
      <w:pPr>
        <w:spacing w:line="480" w:lineRule="auto"/>
        <w:jc w:val="center"/>
        <w:rPr>
          <w:rFonts w:ascii="宋体" w:eastAsia="宋体" w:hAnsi="宋体" w:cs="宋体"/>
          <w:sz w:val="28"/>
          <w:szCs w:val="28"/>
        </w:rPr>
      </w:pPr>
      <w:r>
        <w:rPr>
          <w:rFonts w:ascii="宋体" w:eastAsia="宋体" w:hAnsi="宋体" w:cs="宋体" w:hint="eastAsia"/>
          <w:sz w:val="28"/>
          <w:szCs w:val="28"/>
        </w:rPr>
        <w:t>江苏师范大学校内生活超市承包经营服务招标评分细则</w:t>
      </w:r>
    </w:p>
    <w:p w:rsidR="00D63E97" w:rsidRDefault="00A371DF">
      <w:pPr>
        <w:ind w:firstLine="420"/>
        <w:jc w:val="left"/>
        <w:rPr>
          <w:rFonts w:ascii="宋体" w:hAnsi="宋体" w:cs="宋体"/>
          <w:szCs w:val="21"/>
        </w:rPr>
      </w:pPr>
      <w:r>
        <w:rPr>
          <w:rFonts w:ascii="宋体" w:hAnsi="宋体" w:cs="宋体" w:hint="eastAsia"/>
          <w:szCs w:val="21"/>
        </w:rPr>
        <w:t>本项目采用综合评分法，由评委会对所有有效投标进行详细的评分，采用百分制计分方法。评标时，评标委员会各成员遵循公平、公正、择优原则，独立对每个有效投标人的标书进行评价、打分，各个投标人的最终得分为所有评委所评定分值的平均值（四舍五入保留2位小数）。评标委会按评审后最终综合得分</w:t>
      </w:r>
      <w:r w:rsidR="008F6C4A">
        <w:rPr>
          <w:rFonts w:ascii="宋体" w:hAnsi="宋体" w:cs="宋体" w:hint="eastAsia"/>
          <w:szCs w:val="21"/>
        </w:rPr>
        <w:t>每个</w:t>
      </w:r>
      <w:r w:rsidR="008F6C4A">
        <w:rPr>
          <w:rFonts w:ascii="宋体" w:hAnsi="宋体" w:cs="宋体"/>
          <w:szCs w:val="21"/>
        </w:rPr>
        <w:t>标段按</w:t>
      </w:r>
      <w:r>
        <w:rPr>
          <w:rFonts w:ascii="宋体" w:hAnsi="宋体" w:cs="宋体" w:hint="eastAsia"/>
          <w:szCs w:val="21"/>
        </w:rPr>
        <w:t>由高到低顺序排列名次，并推荐出中标人。如得分相同的</w:t>
      </w:r>
      <w:r w:rsidR="008F6C4A">
        <w:rPr>
          <w:rFonts w:ascii="宋体" w:hAnsi="宋体" w:cs="宋体"/>
          <w:szCs w:val="21"/>
        </w:rPr>
        <w:t>,</w:t>
      </w:r>
      <w:r>
        <w:rPr>
          <w:rFonts w:ascii="宋体" w:hAnsi="宋体" w:cs="宋体" w:hint="eastAsia"/>
          <w:szCs w:val="21"/>
        </w:rPr>
        <w:t>按投标报价由低到高顺序推荐中标人。</w:t>
      </w:r>
    </w:p>
    <w:p w:rsidR="008F6C4A" w:rsidRDefault="008F6C4A">
      <w:pPr>
        <w:ind w:firstLine="420"/>
        <w:jc w:val="left"/>
        <w:rPr>
          <w:rFonts w:ascii="宋体" w:hAnsi="宋体" w:cs="宋体"/>
          <w:szCs w:val="21"/>
        </w:rPr>
      </w:pPr>
    </w:p>
    <w:p w:rsidR="00D63E97" w:rsidRDefault="00A371DF">
      <w:pPr>
        <w:numPr>
          <w:ilvl w:val="0"/>
          <w:numId w:val="3"/>
        </w:numPr>
        <w:ind w:firstLine="420"/>
        <w:jc w:val="left"/>
        <w:rPr>
          <w:rFonts w:ascii="宋体" w:hAnsi="宋体" w:cs="宋体"/>
          <w:szCs w:val="21"/>
        </w:rPr>
      </w:pPr>
      <w:r>
        <w:rPr>
          <w:rFonts w:ascii="宋体" w:hAnsi="宋体" w:cs="宋体" w:hint="eastAsia"/>
          <w:szCs w:val="21"/>
        </w:rPr>
        <w:t>泉山一店评标细则</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065"/>
        <w:gridCol w:w="693"/>
        <w:gridCol w:w="5134"/>
        <w:gridCol w:w="735"/>
        <w:gridCol w:w="1600"/>
      </w:tblGrid>
      <w:tr w:rsidR="00D63E97" w:rsidTr="00742D0D">
        <w:trPr>
          <w:trHeight w:val="486"/>
          <w:jc w:val="center"/>
        </w:trPr>
        <w:tc>
          <w:tcPr>
            <w:tcW w:w="496" w:type="dxa"/>
            <w:vAlign w:val="center"/>
          </w:tcPr>
          <w:p w:rsidR="00D63E97" w:rsidRPr="00742D0D" w:rsidRDefault="00A371DF" w:rsidP="00742D0D">
            <w:pPr>
              <w:spacing w:line="240" w:lineRule="atLeast"/>
              <w:jc w:val="center"/>
              <w:rPr>
                <w:rFonts w:ascii="宋体" w:hAnsi="宋体" w:cs="宋体"/>
                <w:b/>
                <w:sz w:val="18"/>
                <w:szCs w:val="18"/>
              </w:rPr>
            </w:pPr>
            <w:r w:rsidRPr="00742D0D">
              <w:rPr>
                <w:rFonts w:ascii="宋体" w:hAnsi="宋体" w:cs="宋体"/>
                <w:b/>
                <w:sz w:val="18"/>
                <w:szCs w:val="18"/>
              </w:rPr>
              <w:t xml:space="preserve"> </w:t>
            </w:r>
            <w:r w:rsidR="00F84300">
              <w:rPr>
                <w:rFonts w:ascii="宋体" w:hAnsi="宋体" w:cs="宋体" w:hint="eastAsia"/>
                <w:b/>
                <w:sz w:val="18"/>
                <w:szCs w:val="18"/>
              </w:rPr>
              <w:t>序号</w:t>
            </w:r>
            <w:r w:rsidRPr="00742D0D">
              <w:rPr>
                <w:rFonts w:ascii="宋体" w:hAnsi="宋体" w:cs="宋体"/>
                <w:b/>
                <w:sz w:val="18"/>
                <w:szCs w:val="18"/>
              </w:rPr>
              <w:t xml:space="preserve">  </w:t>
            </w:r>
          </w:p>
        </w:tc>
        <w:tc>
          <w:tcPr>
            <w:tcW w:w="1065"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内容</w:t>
            </w:r>
          </w:p>
        </w:tc>
        <w:tc>
          <w:tcPr>
            <w:tcW w:w="693"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分值</w:t>
            </w:r>
          </w:p>
        </w:tc>
        <w:tc>
          <w:tcPr>
            <w:tcW w:w="5134" w:type="dxa"/>
            <w:vAlign w:val="center"/>
          </w:tcPr>
          <w:p w:rsidR="00D63E97" w:rsidRPr="00742D0D" w:rsidRDefault="00A371DF">
            <w:pPr>
              <w:tabs>
                <w:tab w:val="center" w:pos="1558"/>
                <w:tab w:val="right" w:pos="3117"/>
              </w:tabs>
              <w:spacing w:line="240" w:lineRule="atLeast"/>
              <w:jc w:val="center"/>
              <w:rPr>
                <w:rFonts w:ascii="宋体" w:hAnsi="宋体" w:cs="宋体"/>
                <w:b/>
                <w:sz w:val="18"/>
                <w:szCs w:val="18"/>
              </w:rPr>
            </w:pPr>
            <w:r w:rsidRPr="00742D0D">
              <w:rPr>
                <w:rFonts w:ascii="宋体" w:hAnsi="宋体" w:cs="宋体" w:hint="eastAsia"/>
                <w:b/>
                <w:sz w:val="18"/>
                <w:szCs w:val="18"/>
              </w:rPr>
              <w:t>评标标准</w:t>
            </w:r>
          </w:p>
        </w:tc>
        <w:tc>
          <w:tcPr>
            <w:tcW w:w="735"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得分</w:t>
            </w:r>
          </w:p>
        </w:tc>
        <w:tc>
          <w:tcPr>
            <w:tcW w:w="1600"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备注</w:t>
            </w:r>
          </w:p>
        </w:tc>
      </w:tr>
      <w:tr w:rsidR="00D63E97" w:rsidTr="00742D0D">
        <w:trPr>
          <w:trHeight w:val="23"/>
          <w:jc w:val="center"/>
        </w:trPr>
        <w:tc>
          <w:tcPr>
            <w:tcW w:w="496"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1</w:t>
            </w:r>
          </w:p>
        </w:tc>
        <w:tc>
          <w:tcPr>
            <w:tcW w:w="1065"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报价</w:t>
            </w:r>
          </w:p>
        </w:tc>
        <w:tc>
          <w:tcPr>
            <w:tcW w:w="693" w:type="dxa"/>
            <w:vAlign w:val="center"/>
          </w:tcPr>
          <w:p w:rsidR="00D63E97" w:rsidRDefault="00A371DF">
            <w:pPr>
              <w:spacing w:line="240" w:lineRule="atLeast"/>
              <w:jc w:val="center"/>
              <w:rPr>
                <w:rFonts w:ascii="宋体" w:eastAsia="宋体" w:hAnsi="宋体" w:cs="宋体"/>
                <w:sz w:val="18"/>
                <w:szCs w:val="18"/>
              </w:rPr>
            </w:pPr>
            <w:r>
              <w:rPr>
                <w:rFonts w:ascii="宋体" w:hAnsi="宋体" w:cs="宋体" w:hint="eastAsia"/>
                <w:sz w:val="18"/>
                <w:szCs w:val="18"/>
              </w:rPr>
              <w:t>50</w:t>
            </w:r>
          </w:p>
        </w:tc>
        <w:tc>
          <w:tcPr>
            <w:tcW w:w="5134" w:type="dxa"/>
            <w:vAlign w:val="center"/>
          </w:tcPr>
          <w:p w:rsidR="00D63E97" w:rsidRDefault="00A371DF" w:rsidP="00C64451">
            <w:pPr>
              <w:spacing w:line="240" w:lineRule="atLeast"/>
              <w:rPr>
                <w:rFonts w:ascii="宋体" w:hAnsi="宋体" w:cs="宋体"/>
                <w:sz w:val="18"/>
                <w:szCs w:val="18"/>
              </w:rPr>
            </w:pPr>
            <w:r>
              <w:rPr>
                <w:rFonts w:ascii="宋体" w:hAnsi="宋体" w:cs="宋体" w:hint="eastAsia"/>
                <w:sz w:val="18"/>
                <w:szCs w:val="18"/>
              </w:rPr>
              <w:t>以有效投标人（通过符合性</w:t>
            </w:r>
            <w:r w:rsidR="00E743CA">
              <w:rPr>
                <w:rFonts w:ascii="宋体" w:hAnsi="宋体" w:cs="宋体" w:hint="eastAsia"/>
                <w:sz w:val="18"/>
                <w:szCs w:val="18"/>
              </w:rPr>
              <w:t>评审</w:t>
            </w:r>
            <w:r>
              <w:rPr>
                <w:rFonts w:ascii="宋体" w:hAnsi="宋体" w:cs="宋体" w:hint="eastAsia"/>
                <w:sz w:val="18"/>
                <w:szCs w:val="18"/>
              </w:rPr>
              <w:t>）报价中总价格最高的投标报价为基准价，其基准价格分为50分。其他投标人的价格得分=（投标人报价/评标基准价 ）×50（四舍五入精确到小数点后两位）分。</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D63E97">
            <w:pPr>
              <w:spacing w:line="240" w:lineRule="atLeast"/>
              <w:jc w:val="center"/>
              <w:rPr>
                <w:rFonts w:ascii="宋体" w:hAnsi="宋体" w:cs="宋体"/>
                <w:sz w:val="18"/>
                <w:szCs w:val="18"/>
              </w:rPr>
            </w:pPr>
          </w:p>
        </w:tc>
      </w:tr>
      <w:tr w:rsidR="00D63E97" w:rsidTr="00742D0D">
        <w:trPr>
          <w:trHeight w:val="2185"/>
          <w:jc w:val="center"/>
        </w:trPr>
        <w:tc>
          <w:tcPr>
            <w:tcW w:w="496"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2</w:t>
            </w:r>
          </w:p>
        </w:tc>
        <w:tc>
          <w:tcPr>
            <w:tcW w:w="1065"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企业资质</w:t>
            </w:r>
          </w:p>
          <w:p w:rsidR="00D63E97" w:rsidRDefault="00A371DF">
            <w:pPr>
              <w:spacing w:line="240" w:lineRule="atLeast"/>
              <w:jc w:val="center"/>
              <w:rPr>
                <w:rFonts w:ascii="宋体" w:hAnsi="宋体" w:cs="宋体"/>
                <w:sz w:val="18"/>
                <w:szCs w:val="18"/>
              </w:rPr>
            </w:pPr>
            <w:r>
              <w:rPr>
                <w:rFonts w:ascii="宋体" w:hAnsi="宋体" w:cs="宋体" w:hint="eastAsia"/>
                <w:sz w:val="18"/>
                <w:szCs w:val="18"/>
              </w:rPr>
              <w:t>及业绩</w:t>
            </w:r>
          </w:p>
        </w:tc>
        <w:tc>
          <w:tcPr>
            <w:tcW w:w="693"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10</w:t>
            </w:r>
          </w:p>
        </w:tc>
        <w:tc>
          <w:tcPr>
            <w:tcW w:w="5134" w:type="dxa"/>
            <w:vAlign w:val="center"/>
          </w:tcPr>
          <w:p w:rsidR="00D63E97" w:rsidRDefault="00A371DF" w:rsidP="00C64451">
            <w:pPr>
              <w:spacing w:line="240" w:lineRule="atLeast"/>
              <w:rPr>
                <w:rFonts w:ascii="宋体" w:hAnsi="宋体" w:cs="宋体"/>
                <w:sz w:val="18"/>
                <w:szCs w:val="18"/>
              </w:rPr>
            </w:pPr>
            <w:r>
              <w:rPr>
                <w:rFonts w:ascii="宋体" w:hAnsi="宋体" w:cs="宋体" w:hint="eastAsia"/>
                <w:sz w:val="18"/>
                <w:szCs w:val="18"/>
              </w:rPr>
              <w:t>整体实力：根据投标人经营本项目的能力与资格，即综合考虑公司的规模、资金、实力、资质；产品质量控制过程与管理技术能力、技术研发能力和水平进行评分：优等的5分，良等的4分，一般的3分，其他的3分以下。</w:t>
            </w:r>
          </w:p>
          <w:p w:rsidR="00D63E97" w:rsidRPr="00C64451" w:rsidRDefault="00A371DF" w:rsidP="00C64451">
            <w:pPr>
              <w:spacing w:line="240" w:lineRule="atLeast"/>
              <w:rPr>
                <w:rFonts w:ascii="宋体" w:hAnsi="宋体" w:cs="宋体"/>
                <w:sz w:val="18"/>
                <w:szCs w:val="18"/>
              </w:rPr>
            </w:pPr>
            <w:r>
              <w:rPr>
                <w:rFonts w:ascii="宋体" w:hAnsi="宋体" w:cs="宋体" w:hint="eastAsia"/>
                <w:sz w:val="18"/>
                <w:szCs w:val="18"/>
              </w:rPr>
              <w:t>业绩和信誉：根据投标</w:t>
            </w:r>
            <w:r w:rsidR="00C64451">
              <w:rPr>
                <w:rFonts w:ascii="宋体" w:hAnsi="宋体" w:cs="宋体" w:hint="eastAsia"/>
                <w:sz w:val="18"/>
                <w:szCs w:val="18"/>
              </w:rPr>
              <w:t>人</w:t>
            </w:r>
            <w:r>
              <w:rPr>
                <w:rFonts w:ascii="宋体" w:hAnsi="宋体" w:cs="宋体" w:hint="eastAsia"/>
                <w:sz w:val="18"/>
                <w:szCs w:val="18"/>
              </w:rPr>
              <w:t>与本项目相关的具体经验，以及近</w:t>
            </w:r>
            <w:r w:rsidR="00C64451">
              <w:rPr>
                <w:rFonts w:ascii="宋体" w:hAnsi="宋体" w:cs="宋体" w:hint="eastAsia"/>
                <w:sz w:val="18"/>
                <w:szCs w:val="18"/>
              </w:rPr>
              <w:t>三年</w:t>
            </w:r>
            <w:r>
              <w:rPr>
                <w:rFonts w:ascii="宋体" w:hAnsi="宋体" w:cs="宋体" w:hint="eastAsia"/>
                <w:sz w:val="18"/>
                <w:szCs w:val="18"/>
              </w:rPr>
              <w:t>在其他高校或大型企事业单位合作的规模业绩、信誉及用户评价等进行评分：优等的5分，良等的4分，一般的3分，其他的3分以下。</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需提供相应的证明材料（房屋产权证、土地使用证或租赁合同（租赁期不得少于一年）原件及租赁房屋产权证书；）</w:t>
            </w:r>
          </w:p>
        </w:tc>
      </w:tr>
      <w:tr w:rsidR="00D63E97" w:rsidTr="00742D0D">
        <w:trPr>
          <w:trHeight w:val="2134"/>
          <w:jc w:val="center"/>
        </w:trPr>
        <w:tc>
          <w:tcPr>
            <w:tcW w:w="496"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3</w:t>
            </w:r>
          </w:p>
        </w:tc>
        <w:tc>
          <w:tcPr>
            <w:tcW w:w="1065" w:type="dxa"/>
            <w:vAlign w:val="center"/>
          </w:tcPr>
          <w:p w:rsidR="00D63E97" w:rsidRDefault="00A371DF">
            <w:pPr>
              <w:spacing w:line="240" w:lineRule="atLeast"/>
              <w:jc w:val="center"/>
              <w:rPr>
                <w:rFonts w:ascii="宋体" w:eastAsia="宋体" w:hAnsi="宋体" w:cs="宋体"/>
                <w:sz w:val="18"/>
                <w:szCs w:val="18"/>
              </w:rPr>
            </w:pPr>
            <w:r>
              <w:rPr>
                <w:rFonts w:ascii="宋体" w:hAnsi="宋体" w:cs="宋体" w:hint="eastAsia"/>
                <w:sz w:val="18"/>
                <w:szCs w:val="18"/>
              </w:rPr>
              <w:t>经营管理、装修方案</w:t>
            </w:r>
          </w:p>
        </w:tc>
        <w:tc>
          <w:tcPr>
            <w:tcW w:w="693"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30</w:t>
            </w:r>
          </w:p>
        </w:tc>
        <w:tc>
          <w:tcPr>
            <w:tcW w:w="5134" w:type="dxa"/>
            <w:vAlign w:val="center"/>
          </w:tcPr>
          <w:p w:rsidR="00D63E97" w:rsidRDefault="00A371DF" w:rsidP="00C64451">
            <w:pPr>
              <w:spacing w:line="240" w:lineRule="atLeast"/>
              <w:rPr>
                <w:rFonts w:ascii="宋体" w:hAnsi="宋体" w:cs="宋体"/>
                <w:sz w:val="18"/>
                <w:szCs w:val="18"/>
              </w:rPr>
            </w:pPr>
            <w:r>
              <w:rPr>
                <w:rFonts w:ascii="宋体" w:hAnsi="宋体" w:cs="宋体" w:hint="eastAsia"/>
                <w:sz w:val="18"/>
                <w:szCs w:val="18"/>
              </w:rPr>
              <w:t>根据投标人对此项目的总体体经营目标、思路，具体经营方案，合理化投资方案，管理措施、制度，到校经营团队组织构成和人员素质，有关承诺与应急预案等进行综合打分</w:t>
            </w:r>
            <w:r w:rsidR="00C64451">
              <w:rPr>
                <w:rFonts w:ascii="宋体" w:hAnsi="宋体" w:cs="宋体" w:hint="eastAsia"/>
                <w:sz w:val="18"/>
                <w:szCs w:val="18"/>
              </w:rPr>
              <w:t>。优等的</w:t>
            </w:r>
            <w:r w:rsidR="00C64451">
              <w:rPr>
                <w:rFonts w:ascii="宋体" w:hAnsi="宋体" w:cs="宋体"/>
                <w:sz w:val="18"/>
                <w:szCs w:val="18"/>
              </w:rPr>
              <w:t>9-10</w:t>
            </w:r>
            <w:r w:rsidR="00C64451">
              <w:rPr>
                <w:rFonts w:ascii="宋体" w:hAnsi="宋体" w:cs="宋体" w:hint="eastAsia"/>
                <w:sz w:val="18"/>
                <w:szCs w:val="18"/>
              </w:rPr>
              <w:t>分，良等的7</w:t>
            </w:r>
            <w:r w:rsidR="00C64451">
              <w:rPr>
                <w:rFonts w:ascii="宋体" w:hAnsi="宋体" w:cs="宋体"/>
                <w:sz w:val="18"/>
                <w:szCs w:val="18"/>
              </w:rPr>
              <w:t>-8</w:t>
            </w:r>
            <w:r w:rsidR="00C64451">
              <w:rPr>
                <w:rFonts w:ascii="宋体" w:hAnsi="宋体" w:cs="宋体" w:hint="eastAsia"/>
                <w:sz w:val="18"/>
                <w:szCs w:val="18"/>
              </w:rPr>
              <w:t>分，一般的</w:t>
            </w:r>
            <w:r w:rsidR="00C64451">
              <w:rPr>
                <w:rFonts w:ascii="宋体" w:hAnsi="宋体" w:cs="宋体"/>
                <w:sz w:val="18"/>
                <w:szCs w:val="18"/>
              </w:rPr>
              <w:t>6</w:t>
            </w:r>
            <w:r w:rsidR="00C64451">
              <w:rPr>
                <w:rFonts w:ascii="宋体" w:hAnsi="宋体" w:cs="宋体" w:hint="eastAsia"/>
                <w:sz w:val="18"/>
                <w:szCs w:val="18"/>
              </w:rPr>
              <w:t>分，其他的</w:t>
            </w:r>
            <w:r w:rsidR="00C64451">
              <w:rPr>
                <w:rFonts w:ascii="宋体" w:hAnsi="宋体" w:cs="宋体"/>
                <w:sz w:val="18"/>
                <w:szCs w:val="18"/>
              </w:rPr>
              <w:t>6</w:t>
            </w:r>
            <w:r w:rsidR="00C64451">
              <w:rPr>
                <w:rFonts w:ascii="宋体" w:hAnsi="宋体" w:cs="宋体" w:hint="eastAsia"/>
                <w:sz w:val="18"/>
                <w:szCs w:val="18"/>
              </w:rPr>
              <w:t>分以下。</w:t>
            </w:r>
          </w:p>
          <w:p w:rsidR="00D63E97" w:rsidRDefault="00A371DF" w:rsidP="00C64451">
            <w:pPr>
              <w:spacing w:line="240" w:lineRule="atLeast"/>
              <w:rPr>
                <w:rFonts w:ascii="宋体" w:hAnsi="宋体" w:cs="宋体"/>
                <w:sz w:val="18"/>
                <w:szCs w:val="18"/>
              </w:rPr>
            </w:pPr>
            <w:r>
              <w:rPr>
                <w:rFonts w:ascii="宋体" w:hAnsi="宋体" w:cs="宋体" w:hint="eastAsia"/>
                <w:sz w:val="18"/>
                <w:szCs w:val="18"/>
              </w:rPr>
              <w:t>根据投标人针对此项目的室内外装饰装修设计方案科学合理，设计说明中应有功能性描述；主辅材的选用要节能、环保，符合国家消防规范；施工工艺、施工组织设计科学和规范；有设计图、效果图等；功能定位准确、色彩搭配和谐、配套设备清单清晰、准确，装饰装修和设备预算科学合理</w:t>
            </w:r>
            <w:r w:rsidR="00C64451">
              <w:rPr>
                <w:rFonts w:ascii="宋体" w:hAnsi="宋体" w:cs="宋体" w:hint="eastAsia"/>
                <w:sz w:val="18"/>
                <w:szCs w:val="18"/>
              </w:rPr>
              <w:t>综合</w:t>
            </w:r>
            <w:r w:rsidR="00C64451">
              <w:rPr>
                <w:rFonts w:ascii="宋体" w:hAnsi="宋体" w:cs="宋体"/>
                <w:sz w:val="18"/>
                <w:szCs w:val="18"/>
              </w:rPr>
              <w:t>打分</w:t>
            </w:r>
            <w:r>
              <w:rPr>
                <w:rFonts w:ascii="宋体" w:hAnsi="宋体" w:cs="宋体" w:hint="eastAsia"/>
                <w:sz w:val="18"/>
                <w:szCs w:val="18"/>
              </w:rPr>
              <w:t>。</w:t>
            </w:r>
            <w:r w:rsidR="00C64451">
              <w:rPr>
                <w:rFonts w:ascii="宋体" w:hAnsi="宋体" w:cs="宋体" w:hint="eastAsia"/>
                <w:sz w:val="18"/>
                <w:szCs w:val="18"/>
              </w:rPr>
              <w:t>优等的</w:t>
            </w:r>
            <w:r w:rsidR="00C64451">
              <w:rPr>
                <w:rFonts w:ascii="宋体" w:hAnsi="宋体" w:cs="宋体"/>
                <w:sz w:val="18"/>
                <w:szCs w:val="18"/>
              </w:rPr>
              <w:t>18-20</w:t>
            </w:r>
            <w:r w:rsidR="00C64451">
              <w:rPr>
                <w:rFonts w:ascii="宋体" w:hAnsi="宋体" w:cs="宋体" w:hint="eastAsia"/>
                <w:sz w:val="18"/>
                <w:szCs w:val="18"/>
              </w:rPr>
              <w:t>分，良等的</w:t>
            </w:r>
            <w:r w:rsidR="00C64451">
              <w:rPr>
                <w:rFonts w:ascii="宋体" w:hAnsi="宋体" w:cs="宋体"/>
                <w:sz w:val="18"/>
                <w:szCs w:val="18"/>
              </w:rPr>
              <w:t>14-17</w:t>
            </w:r>
            <w:r w:rsidR="00C64451">
              <w:rPr>
                <w:rFonts w:ascii="宋体" w:hAnsi="宋体" w:cs="宋体" w:hint="eastAsia"/>
                <w:sz w:val="18"/>
                <w:szCs w:val="18"/>
              </w:rPr>
              <w:t>分，一般的</w:t>
            </w:r>
            <w:r w:rsidR="00C64451">
              <w:rPr>
                <w:rFonts w:ascii="宋体" w:hAnsi="宋体" w:cs="宋体"/>
                <w:sz w:val="18"/>
                <w:szCs w:val="18"/>
              </w:rPr>
              <w:t>12</w:t>
            </w:r>
            <w:r w:rsidR="00C64451">
              <w:rPr>
                <w:rFonts w:ascii="宋体" w:hAnsi="宋体" w:cs="宋体" w:hint="eastAsia"/>
                <w:sz w:val="18"/>
                <w:szCs w:val="18"/>
              </w:rPr>
              <w:t>分，其他的</w:t>
            </w:r>
            <w:r w:rsidR="00C64451">
              <w:rPr>
                <w:rFonts w:ascii="宋体" w:hAnsi="宋体" w:cs="宋体"/>
                <w:sz w:val="18"/>
                <w:szCs w:val="18"/>
              </w:rPr>
              <w:t>12</w:t>
            </w:r>
            <w:r w:rsidR="00C64451">
              <w:rPr>
                <w:rFonts w:ascii="宋体" w:hAnsi="宋体" w:cs="宋体" w:hint="eastAsia"/>
                <w:sz w:val="18"/>
                <w:szCs w:val="18"/>
              </w:rPr>
              <w:t>分以下。</w:t>
            </w:r>
          </w:p>
        </w:tc>
        <w:tc>
          <w:tcPr>
            <w:tcW w:w="735" w:type="dxa"/>
            <w:vAlign w:val="center"/>
          </w:tcPr>
          <w:p w:rsidR="00D63E97" w:rsidRPr="00C64451" w:rsidRDefault="00D63E97">
            <w:pPr>
              <w:spacing w:line="240" w:lineRule="atLeast"/>
              <w:jc w:val="center"/>
              <w:rPr>
                <w:rFonts w:ascii="宋体" w:hAnsi="宋体" w:cs="宋体"/>
                <w:sz w:val="18"/>
                <w:szCs w:val="18"/>
              </w:rPr>
            </w:pPr>
          </w:p>
        </w:tc>
        <w:tc>
          <w:tcPr>
            <w:tcW w:w="1600" w:type="dxa"/>
            <w:vAlign w:val="center"/>
          </w:tcPr>
          <w:p w:rsidR="00D63E97" w:rsidRDefault="00A371DF">
            <w:pPr>
              <w:spacing w:line="240" w:lineRule="atLeast"/>
              <w:rPr>
                <w:rFonts w:ascii="宋体" w:hAnsi="宋体" w:cs="宋体"/>
                <w:sz w:val="18"/>
                <w:szCs w:val="18"/>
              </w:rPr>
            </w:pPr>
            <w:r>
              <w:rPr>
                <w:rFonts w:ascii="宋体" w:hAnsi="宋体" w:cs="宋体" w:hint="eastAsia"/>
                <w:sz w:val="18"/>
                <w:szCs w:val="18"/>
              </w:rPr>
              <w:t>除有书面表述外，还需现场陈述及答辩，要求表述合理全面详实</w:t>
            </w:r>
          </w:p>
        </w:tc>
      </w:tr>
      <w:tr w:rsidR="00D63E97" w:rsidTr="00742D0D">
        <w:trPr>
          <w:trHeight w:val="374"/>
          <w:jc w:val="center"/>
        </w:trPr>
        <w:tc>
          <w:tcPr>
            <w:tcW w:w="496"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5</w:t>
            </w:r>
          </w:p>
        </w:tc>
        <w:tc>
          <w:tcPr>
            <w:tcW w:w="1065"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服务承诺</w:t>
            </w:r>
          </w:p>
        </w:tc>
        <w:tc>
          <w:tcPr>
            <w:tcW w:w="693" w:type="dxa"/>
            <w:vAlign w:val="center"/>
          </w:tcPr>
          <w:p w:rsidR="00D63E97" w:rsidRDefault="00A371DF">
            <w:pPr>
              <w:spacing w:line="240" w:lineRule="atLeast"/>
              <w:jc w:val="center"/>
              <w:rPr>
                <w:rFonts w:ascii="宋体" w:eastAsia="宋体" w:hAnsi="宋体" w:cs="宋体"/>
                <w:sz w:val="18"/>
                <w:szCs w:val="18"/>
              </w:rPr>
            </w:pPr>
            <w:r>
              <w:rPr>
                <w:rFonts w:ascii="宋体" w:hAnsi="宋体" w:cs="宋体" w:hint="eastAsia"/>
                <w:sz w:val="18"/>
                <w:szCs w:val="18"/>
              </w:rPr>
              <w:t>5</w:t>
            </w:r>
          </w:p>
        </w:tc>
        <w:tc>
          <w:tcPr>
            <w:tcW w:w="5134" w:type="dxa"/>
            <w:vAlign w:val="center"/>
          </w:tcPr>
          <w:p w:rsidR="00D63E97" w:rsidRPr="00C64451" w:rsidRDefault="00C64451" w:rsidP="00C64451">
            <w:pPr>
              <w:spacing w:line="240" w:lineRule="atLeast"/>
              <w:rPr>
                <w:rFonts w:ascii="宋体" w:hAnsi="宋体" w:cs="宋体"/>
                <w:sz w:val="18"/>
                <w:szCs w:val="18"/>
              </w:rPr>
            </w:pPr>
            <w:r>
              <w:rPr>
                <w:rFonts w:ascii="宋体" w:hAnsi="宋体" w:cs="宋体" w:hint="eastAsia"/>
                <w:sz w:val="18"/>
                <w:szCs w:val="18"/>
              </w:rPr>
              <w:t>评委依据</w:t>
            </w:r>
            <w:r>
              <w:rPr>
                <w:rFonts w:ascii="宋体" w:hAnsi="宋体" w:cs="宋体"/>
                <w:sz w:val="18"/>
                <w:szCs w:val="18"/>
              </w:rPr>
              <w:t>投标人的服务承诺情况进行综合打分。</w:t>
            </w:r>
            <w:r>
              <w:rPr>
                <w:rFonts w:ascii="宋体" w:hAnsi="宋体" w:cs="宋体" w:hint="eastAsia"/>
                <w:sz w:val="18"/>
                <w:szCs w:val="18"/>
              </w:rPr>
              <w:t>优等的5分，良等的4分，一般的3分，其他的3分以下。</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与第三项一致</w:t>
            </w:r>
          </w:p>
        </w:tc>
      </w:tr>
      <w:tr w:rsidR="00D63E97" w:rsidTr="00742D0D">
        <w:trPr>
          <w:trHeight w:val="1018"/>
          <w:jc w:val="center"/>
        </w:trPr>
        <w:tc>
          <w:tcPr>
            <w:tcW w:w="496"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6</w:t>
            </w:r>
          </w:p>
        </w:tc>
        <w:tc>
          <w:tcPr>
            <w:tcW w:w="1065" w:type="dxa"/>
            <w:vAlign w:val="center"/>
          </w:tcPr>
          <w:p w:rsidR="00D63E97" w:rsidRDefault="00C64451">
            <w:pPr>
              <w:spacing w:line="240" w:lineRule="atLeast"/>
              <w:jc w:val="center"/>
              <w:rPr>
                <w:rFonts w:ascii="宋体" w:hAnsi="宋体" w:cs="宋体"/>
                <w:sz w:val="18"/>
                <w:szCs w:val="18"/>
              </w:rPr>
            </w:pPr>
            <w:r w:rsidRPr="00742D0D">
              <w:rPr>
                <w:rFonts w:ascii="宋体" w:hAnsi="宋体" w:cs="宋体" w:hint="eastAsia"/>
                <w:sz w:val="18"/>
                <w:szCs w:val="18"/>
              </w:rPr>
              <w:t>现场答辩</w:t>
            </w:r>
            <w:r>
              <w:rPr>
                <w:rFonts w:ascii="宋体" w:hAnsi="宋体" w:cs="宋体" w:hint="eastAsia"/>
                <w:sz w:val="18"/>
                <w:szCs w:val="18"/>
              </w:rPr>
              <w:t>情况</w:t>
            </w:r>
          </w:p>
        </w:tc>
        <w:tc>
          <w:tcPr>
            <w:tcW w:w="693" w:type="dxa"/>
            <w:vAlign w:val="center"/>
          </w:tcPr>
          <w:p w:rsidR="00D63E97" w:rsidRDefault="00A371DF">
            <w:pPr>
              <w:spacing w:line="240" w:lineRule="atLeast"/>
              <w:jc w:val="center"/>
              <w:rPr>
                <w:rFonts w:ascii="宋体" w:eastAsia="宋体" w:hAnsi="宋体" w:cs="宋体"/>
                <w:sz w:val="18"/>
                <w:szCs w:val="18"/>
              </w:rPr>
            </w:pPr>
            <w:r>
              <w:rPr>
                <w:rFonts w:ascii="宋体" w:hAnsi="宋体" w:cs="宋体" w:hint="eastAsia"/>
                <w:sz w:val="18"/>
                <w:szCs w:val="18"/>
              </w:rPr>
              <w:t>5</w:t>
            </w:r>
          </w:p>
        </w:tc>
        <w:tc>
          <w:tcPr>
            <w:tcW w:w="5134" w:type="dxa"/>
            <w:vAlign w:val="center"/>
          </w:tcPr>
          <w:p w:rsidR="00D63E97" w:rsidRDefault="00A371DF" w:rsidP="00742D0D">
            <w:pPr>
              <w:spacing w:line="400" w:lineRule="exact"/>
              <w:jc w:val="left"/>
              <w:rPr>
                <w:rFonts w:ascii="宋体" w:hAnsi="宋体" w:cs="宋体"/>
                <w:sz w:val="18"/>
                <w:szCs w:val="18"/>
              </w:rPr>
            </w:pPr>
            <w:r>
              <w:rPr>
                <w:rFonts w:ascii="宋体" w:hAnsi="宋体" w:cs="宋体" w:hint="eastAsia"/>
                <w:sz w:val="18"/>
                <w:szCs w:val="18"/>
              </w:rPr>
              <w:t>经评审小组对</w:t>
            </w:r>
            <w:r w:rsidR="00C64451" w:rsidRPr="00742D0D">
              <w:rPr>
                <w:rFonts w:ascii="宋体" w:hAnsi="宋体" w:cs="宋体" w:hint="eastAsia"/>
                <w:sz w:val="18"/>
                <w:szCs w:val="18"/>
              </w:rPr>
              <w:t>每个投标人现场答辩情况进行</w:t>
            </w:r>
            <w:r w:rsidR="00C64451" w:rsidRPr="00742D0D">
              <w:rPr>
                <w:rFonts w:ascii="宋体" w:hAnsi="宋体" w:cs="宋体"/>
                <w:sz w:val="18"/>
                <w:szCs w:val="18"/>
              </w:rPr>
              <w:t>综合评分。</w:t>
            </w:r>
            <w:r w:rsidR="00C64451">
              <w:rPr>
                <w:rFonts w:ascii="宋体" w:hAnsi="宋体" w:cs="宋体" w:hint="eastAsia"/>
                <w:sz w:val="18"/>
                <w:szCs w:val="18"/>
              </w:rPr>
              <w:t>优等的5分，良等的4分，一般的3分，其他的3分以下。</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D63E97">
            <w:pPr>
              <w:spacing w:line="240" w:lineRule="atLeast"/>
              <w:jc w:val="center"/>
              <w:rPr>
                <w:rFonts w:ascii="宋体" w:hAnsi="宋体" w:cs="宋体"/>
                <w:sz w:val="18"/>
                <w:szCs w:val="18"/>
              </w:rPr>
            </w:pPr>
          </w:p>
        </w:tc>
      </w:tr>
      <w:tr w:rsidR="00D63E97" w:rsidTr="00742D0D">
        <w:trPr>
          <w:trHeight w:val="565"/>
          <w:jc w:val="center"/>
        </w:trPr>
        <w:tc>
          <w:tcPr>
            <w:tcW w:w="496"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c>
          <w:tcPr>
            <w:tcW w:w="1065" w:type="dxa"/>
            <w:tcBorders>
              <w:bottom w:val="single" w:sz="4" w:space="0" w:color="auto"/>
            </w:tcBorders>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总分</w:t>
            </w:r>
          </w:p>
        </w:tc>
        <w:tc>
          <w:tcPr>
            <w:tcW w:w="693" w:type="dxa"/>
            <w:tcBorders>
              <w:bottom w:val="single" w:sz="4" w:space="0" w:color="auto"/>
            </w:tcBorders>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100</w:t>
            </w:r>
          </w:p>
        </w:tc>
        <w:tc>
          <w:tcPr>
            <w:tcW w:w="5134" w:type="dxa"/>
            <w:tcBorders>
              <w:bottom w:val="single" w:sz="4" w:space="0" w:color="auto"/>
            </w:tcBorders>
          </w:tcPr>
          <w:p w:rsidR="00D63E97" w:rsidRDefault="00D63E97">
            <w:pPr>
              <w:spacing w:line="240" w:lineRule="atLeast"/>
              <w:rPr>
                <w:rFonts w:ascii="宋体" w:hAnsi="宋体" w:cs="宋体"/>
                <w:sz w:val="18"/>
                <w:szCs w:val="18"/>
              </w:rPr>
            </w:pPr>
          </w:p>
        </w:tc>
        <w:tc>
          <w:tcPr>
            <w:tcW w:w="735"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c>
          <w:tcPr>
            <w:tcW w:w="1600"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r>
    </w:tbl>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D63E97">
      <w:pPr>
        <w:tabs>
          <w:tab w:val="left" w:pos="0"/>
        </w:tabs>
        <w:spacing w:line="400" w:lineRule="exact"/>
        <w:ind w:rightChars="-587" w:right="-1233"/>
        <w:rPr>
          <w:rFonts w:ascii="宋体" w:hAnsi="宋体"/>
          <w:b/>
          <w:sz w:val="28"/>
          <w:szCs w:val="28"/>
        </w:rPr>
      </w:pPr>
    </w:p>
    <w:p w:rsidR="00D63E97" w:rsidRDefault="00A371DF">
      <w:pPr>
        <w:numPr>
          <w:ilvl w:val="0"/>
          <w:numId w:val="3"/>
        </w:numPr>
        <w:ind w:firstLine="420"/>
        <w:jc w:val="left"/>
        <w:rPr>
          <w:rFonts w:ascii="宋体" w:hAnsi="宋体" w:cs="宋体"/>
          <w:szCs w:val="21"/>
        </w:rPr>
      </w:pPr>
      <w:r>
        <w:rPr>
          <w:rFonts w:ascii="宋体" w:hAnsi="宋体" w:cs="宋体" w:hint="eastAsia"/>
          <w:szCs w:val="21"/>
        </w:rPr>
        <w:t>云龙校区店评标细则</w:t>
      </w:r>
    </w:p>
    <w:p w:rsidR="00D63E97" w:rsidRDefault="00D63E97">
      <w:pPr>
        <w:spacing w:line="400" w:lineRule="exact"/>
        <w:rPr>
          <w:b/>
          <w:sz w:val="32"/>
          <w:szCs w:val="3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10"/>
        <w:gridCol w:w="693"/>
        <w:gridCol w:w="5134"/>
        <w:gridCol w:w="735"/>
        <w:gridCol w:w="1600"/>
      </w:tblGrid>
      <w:tr w:rsidR="00D63E97" w:rsidTr="00742D0D">
        <w:trPr>
          <w:trHeight w:val="496"/>
          <w:jc w:val="center"/>
        </w:trPr>
        <w:tc>
          <w:tcPr>
            <w:tcW w:w="451" w:type="dxa"/>
            <w:vAlign w:val="center"/>
          </w:tcPr>
          <w:p w:rsidR="00D63E97" w:rsidRPr="00742D0D" w:rsidRDefault="00A371DF">
            <w:pPr>
              <w:spacing w:line="240" w:lineRule="atLeast"/>
              <w:jc w:val="left"/>
              <w:rPr>
                <w:rFonts w:ascii="宋体" w:hAnsi="宋体" w:cs="宋体"/>
                <w:b/>
                <w:sz w:val="18"/>
                <w:szCs w:val="18"/>
              </w:rPr>
            </w:pPr>
            <w:r w:rsidRPr="00742D0D">
              <w:rPr>
                <w:rFonts w:ascii="宋体" w:hAnsi="宋体" w:cs="宋体"/>
                <w:b/>
                <w:sz w:val="18"/>
                <w:szCs w:val="18"/>
              </w:rPr>
              <w:t xml:space="preserve">  </w:t>
            </w:r>
            <w:r w:rsidR="00F84300" w:rsidRPr="00742D0D">
              <w:rPr>
                <w:rFonts w:ascii="宋体" w:hAnsi="宋体" w:cs="宋体" w:hint="eastAsia"/>
                <w:b/>
                <w:sz w:val="18"/>
                <w:szCs w:val="18"/>
              </w:rPr>
              <w:t>序号</w:t>
            </w:r>
            <w:r w:rsidRPr="00742D0D">
              <w:rPr>
                <w:rFonts w:ascii="宋体" w:hAnsi="宋体" w:cs="宋体"/>
                <w:b/>
                <w:sz w:val="18"/>
                <w:szCs w:val="18"/>
              </w:rPr>
              <w:t xml:space="preserve">  </w:t>
            </w:r>
          </w:p>
        </w:tc>
        <w:tc>
          <w:tcPr>
            <w:tcW w:w="1110"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内容</w:t>
            </w:r>
          </w:p>
        </w:tc>
        <w:tc>
          <w:tcPr>
            <w:tcW w:w="693"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分值</w:t>
            </w:r>
          </w:p>
        </w:tc>
        <w:tc>
          <w:tcPr>
            <w:tcW w:w="5134" w:type="dxa"/>
            <w:vAlign w:val="center"/>
          </w:tcPr>
          <w:p w:rsidR="00D63E97" w:rsidRPr="00742D0D" w:rsidRDefault="00A371DF">
            <w:pPr>
              <w:tabs>
                <w:tab w:val="center" w:pos="1558"/>
                <w:tab w:val="right" w:pos="3117"/>
              </w:tabs>
              <w:spacing w:line="240" w:lineRule="atLeast"/>
              <w:jc w:val="center"/>
              <w:rPr>
                <w:rFonts w:ascii="宋体" w:hAnsi="宋体" w:cs="宋体"/>
                <w:b/>
                <w:sz w:val="18"/>
                <w:szCs w:val="18"/>
              </w:rPr>
            </w:pPr>
            <w:r w:rsidRPr="00742D0D">
              <w:rPr>
                <w:rFonts w:ascii="宋体" w:hAnsi="宋体" w:cs="宋体" w:hint="eastAsia"/>
                <w:b/>
                <w:sz w:val="18"/>
                <w:szCs w:val="18"/>
              </w:rPr>
              <w:t>评标标准</w:t>
            </w:r>
          </w:p>
        </w:tc>
        <w:tc>
          <w:tcPr>
            <w:tcW w:w="735"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得分</w:t>
            </w:r>
          </w:p>
        </w:tc>
        <w:tc>
          <w:tcPr>
            <w:tcW w:w="1600" w:type="dxa"/>
            <w:vAlign w:val="center"/>
          </w:tcPr>
          <w:p w:rsidR="00D63E97" w:rsidRPr="00742D0D" w:rsidRDefault="00A371DF">
            <w:pPr>
              <w:spacing w:line="240" w:lineRule="atLeast"/>
              <w:jc w:val="center"/>
              <w:rPr>
                <w:rFonts w:ascii="宋体" w:hAnsi="宋体" w:cs="宋体"/>
                <w:b/>
                <w:sz w:val="18"/>
                <w:szCs w:val="18"/>
              </w:rPr>
            </w:pPr>
            <w:r w:rsidRPr="00742D0D">
              <w:rPr>
                <w:rFonts w:ascii="宋体" w:hAnsi="宋体" w:cs="宋体" w:hint="eastAsia"/>
                <w:b/>
                <w:sz w:val="18"/>
                <w:szCs w:val="18"/>
              </w:rPr>
              <w:t>备注</w:t>
            </w:r>
          </w:p>
        </w:tc>
      </w:tr>
      <w:tr w:rsidR="00D63E97" w:rsidTr="00742D0D">
        <w:trPr>
          <w:trHeight w:val="1216"/>
          <w:jc w:val="center"/>
        </w:trPr>
        <w:tc>
          <w:tcPr>
            <w:tcW w:w="451"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1</w:t>
            </w:r>
          </w:p>
        </w:tc>
        <w:tc>
          <w:tcPr>
            <w:tcW w:w="1110"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报价</w:t>
            </w:r>
          </w:p>
        </w:tc>
        <w:tc>
          <w:tcPr>
            <w:tcW w:w="693" w:type="dxa"/>
            <w:vAlign w:val="center"/>
          </w:tcPr>
          <w:p w:rsidR="00D63E97" w:rsidRDefault="000F7A80">
            <w:pPr>
              <w:spacing w:line="240" w:lineRule="atLeast"/>
              <w:jc w:val="center"/>
              <w:rPr>
                <w:rFonts w:ascii="宋体" w:eastAsia="宋体" w:hAnsi="宋体" w:cs="宋体"/>
                <w:sz w:val="18"/>
                <w:szCs w:val="18"/>
              </w:rPr>
            </w:pPr>
            <w:r>
              <w:rPr>
                <w:rFonts w:ascii="宋体" w:hAnsi="宋体" w:cs="宋体"/>
                <w:sz w:val="18"/>
                <w:szCs w:val="18"/>
              </w:rPr>
              <w:t>5</w:t>
            </w:r>
            <w:r>
              <w:rPr>
                <w:rFonts w:ascii="宋体" w:hAnsi="宋体" w:cs="宋体" w:hint="eastAsia"/>
                <w:sz w:val="18"/>
                <w:szCs w:val="18"/>
              </w:rPr>
              <w:t>0</w:t>
            </w:r>
          </w:p>
        </w:tc>
        <w:tc>
          <w:tcPr>
            <w:tcW w:w="5134" w:type="dxa"/>
            <w:vAlign w:val="center"/>
          </w:tcPr>
          <w:p w:rsidR="00D63E97" w:rsidRDefault="000F7A80" w:rsidP="000F7A80">
            <w:pPr>
              <w:spacing w:line="240" w:lineRule="atLeast"/>
              <w:rPr>
                <w:rFonts w:ascii="宋体" w:hAnsi="宋体" w:cs="宋体"/>
                <w:sz w:val="18"/>
                <w:szCs w:val="18"/>
              </w:rPr>
            </w:pPr>
            <w:r>
              <w:rPr>
                <w:rFonts w:ascii="宋体" w:hAnsi="宋体" w:cs="宋体" w:hint="eastAsia"/>
                <w:sz w:val="18"/>
                <w:szCs w:val="18"/>
              </w:rPr>
              <w:t>以有效投标人（通过符合性评审）报价中总价格最高的投标报价为基准价，其基准价格分为50分。其他投标人的价格得分=（投标人报价/评标基准价 ）×50（四舍五入精确到小数点后两位）分。</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D63E97">
            <w:pPr>
              <w:spacing w:line="240" w:lineRule="atLeast"/>
              <w:jc w:val="center"/>
              <w:rPr>
                <w:rFonts w:ascii="宋体" w:hAnsi="宋体" w:cs="宋体"/>
                <w:sz w:val="18"/>
                <w:szCs w:val="18"/>
              </w:rPr>
            </w:pPr>
          </w:p>
        </w:tc>
      </w:tr>
      <w:tr w:rsidR="00D63E97" w:rsidTr="00742D0D">
        <w:trPr>
          <w:trHeight w:val="1546"/>
          <w:jc w:val="center"/>
        </w:trPr>
        <w:tc>
          <w:tcPr>
            <w:tcW w:w="451"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2</w:t>
            </w:r>
          </w:p>
        </w:tc>
        <w:tc>
          <w:tcPr>
            <w:tcW w:w="1110"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企业资质</w:t>
            </w:r>
          </w:p>
          <w:p w:rsidR="00D63E97" w:rsidRDefault="00A371DF">
            <w:pPr>
              <w:spacing w:line="240" w:lineRule="atLeast"/>
              <w:jc w:val="center"/>
              <w:rPr>
                <w:rFonts w:ascii="宋体" w:hAnsi="宋体" w:cs="宋体"/>
                <w:sz w:val="18"/>
                <w:szCs w:val="18"/>
              </w:rPr>
            </w:pPr>
            <w:r>
              <w:rPr>
                <w:rFonts w:ascii="宋体" w:hAnsi="宋体" w:cs="宋体" w:hint="eastAsia"/>
                <w:sz w:val="18"/>
                <w:szCs w:val="18"/>
              </w:rPr>
              <w:t>及业绩</w:t>
            </w:r>
          </w:p>
        </w:tc>
        <w:tc>
          <w:tcPr>
            <w:tcW w:w="693" w:type="dxa"/>
            <w:vAlign w:val="center"/>
          </w:tcPr>
          <w:p w:rsidR="00D63E97" w:rsidRDefault="000F7A80" w:rsidP="000F7A80">
            <w:pPr>
              <w:spacing w:line="240" w:lineRule="atLeas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5134" w:type="dxa"/>
            <w:vAlign w:val="center"/>
          </w:tcPr>
          <w:p w:rsidR="00D63E97" w:rsidRPr="000F7A80" w:rsidRDefault="00A371DF">
            <w:pPr>
              <w:spacing w:line="240" w:lineRule="atLeast"/>
              <w:rPr>
                <w:rFonts w:ascii="宋体" w:hAnsi="宋体" w:cs="宋体"/>
                <w:sz w:val="18"/>
                <w:szCs w:val="18"/>
              </w:rPr>
            </w:pPr>
            <w:r>
              <w:rPr>
                <w:rFonts w:ascii="宋体" w:hAnsi="宋体" w:cs="宋体" w:hint="eastAsia"/>
                <w:sz w:val="18"/>
                <w:szCs w:val="18"/>
              </w:rPr>
              <w:t>整体实力：根据投标人经营本项目的能力与资格，即综合考虑公司的规模、资金、实力、资质；产品质量控制过程与管理技术能力、技术研发能力和水平进行评分</w:t>
            </w:r>
            <w:r w:rsidR="000F7A80">
              <w:rPr>
                <w:rFonts w:ascii="宋体" w:hAnsi="宋体" w:cs="宋体"/>
                <w:sz w:val="18"/>
                <w:szCs w:val="18"/>
              </w:rPr>
              <w:t>.</w:t>
            </w:r>
            <w:r w:rsidR="000F7A80">
              <w:rPr>
                <w:rFonts w:ascii="宋体" w:hAnsi="宋体" w:cs="宋体" w:hint="eastAsia"/>
                <w:sz w:val="18"/>
                <w:szCs w:val="18"/>
              </w:rPr>
              <w:t xml:space="preserve"> 优等的5分，良等的4分，一般的3分，其他的3分以下。</w:t>
            </w:r>
          </w:p>
          <w:p w:rsidR="00D63E97" w:rsidRDefault="00A371DF" w:rsidP="000F7A80">
            <w:pPr>
              <w:spacing w:line="240" w:lineRule="atLeast"/>
              <w:rPr>
                <w:rFonts w:ascii="宋体" w:hAnsi="宋体" w:cs="宋体"/>
                <w:sz w:val="18"/>
                <w:szCs w:val="18"/>
              </w:rPr>
            </w:pPr>
            <w:r>
              <w:rPr>
                <w:rFonts w:ascii="宋体" w:hAnsi="宋体" w:cs="宋体" w:hint="eastAsia"/>
                <w:sz w:val="18"/>
                <w:szCs w:val="18"/>
              </w:rPr>
              <w:t>业绩和信誉：根据投标公司与本项目相关的具体经验，以及近两年在其他高校或大型企事业单位合作的规模业绩、信誉及用户评价等进行评分</w:t>
            </w:r>
            <w:r w:rsidR="000F7A80">
              <w:rPr>
                <w:rFonts w:ascii="宋体" w:hAnsi="宋体" w:cs="宋体" w:hint="eastAsia"/>
                <w:sz w:val="18"/>
                <w:szCs w:val="18"/>
              </w:rPr>
              <w:t>。优等的</w:t>
            </w:r>
            <w:r w:rsidR="000F7A80">
              <w:rPr>
                <w:rFonts w:ascii="宋体" w:hAnsi="宋体" w:cs="宋体"/>
                <w:sz w:val="18"/>
                <w:szCs w:val="18"/>
              </w:rPr>
              <w:t>9-10</w:t>
            </w:r>
            <w:r w:rsidR="000F7A80">
              <w:rPr>
                <w:rFonts w:ascii="宋体" w:hAnsi="宋体" w:cs="宋体" w:hint="eastAsia"/>
                <w:sz w:val="18"/>
                <w:szCs w:val="18"/>
              </w:rPr>
              <w:t>分，良等的7</w:t>
            </w:r>
            <w:r w:rsidR="000F7A80">
              <w:rPr>
                <w:rFonts w:ascii="宋体" w:hAnsi="宋体" w:cs="宋体"/>
                <w:sz w:val="18"/>
                <w:szCs w:val="18"/>
              </w:rPr>
              <w:t>-8</w:t>
            </w:r>
            <w:r w:rsidR="000F7A80">
              <w:rPr>
                <w:rFonts w:ascii="宋体" w:hAnsi="宋体" w:cs="宋体" w:hint="eastAsia"/>
                <w:sz w:val="18"/>
                <w:szCs w:val="18"/>
              </w:rPr>
              <w:t>分，一般的</w:t>
            </w:r>
            <w:r w:rsidR="000F7A80">
              <w:rPr>
                <w:rFonts w:ascii="宋体" w:hAnsi="宋体" w:cs="宋体"/>
                <w:sz w:val="18"/>
                <w:szCs w:val="18"/>
              </w:rPr>
              <w:t>6</w:t>
            </w:r>
            <w:r w:rsidR="000F7A80">
              <w:rPr>
                <w:rFonts w:ascii="宋体" w:hAnsi="宋体" w:cs="宋体" w:hint="eastAsia"/>
                <w:sz w:val="18"/>
                <w:szCs w:val="18"/>
              </w:rPr>
              <w:t>分，其他的</w:t>
            </w:r>
            <w:r w:rsidR="000F7A80">
              <w:rPr>
                <w:rFonts w:ascii="宋体" w:hAnsi="宋体" w:cs="宋体"/>
                <w:sz w:val="18"/>
                <w:szCs w:val="18"/>
              </w:rPr>
              <w:t>6</w:t>
            </w:r>
            <w:r w:rsidR="000F7A80">
              <w:rPr>
                <w:rFonts w:ascii="宋体" w:hAnsi="宋体" w:cs="宋体" w:hint="eastAsia"/>
                <w:sz w:val="18"/>
                <w:szCs w:val="18"/>
              </w:rPr>
              <w:t>分以下。</w:t>
            </w:r>
          </w:p>
        </w:tc>
        <w:tc>
          <w:tcPr>
            <w:tcW w:w="735" w:type="dxa"/>
            <w:vAlign w:val="center"/>
          </w:tcPr>
          <w:p w:rsidR="00D63E97" w:rsidRDefault="00D63E97">
            <w:pPr>
              <w:spacing w:line="240" w:lineRule="atLeast"/>
              <w:jc w:val="center"/>
              <w:rPr>
                <w:rFonts w:ascii="宋体" w:hAnsi="宋体" w:cs="宋体"/>
                <w:sz w:val="18"/>
                <w:szCs w:val="18"/>
              </w:rPr>
            </w:pPr>
          </w:p>
        </w:tc>
        <w:tc>
          <w:tcPr>
            <w:tcW w:w="1600"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需提供相应的证明材料（房屋产权证、土地使用证或租赁合同（租赁期不得少于一年）原件及租赁房屋产权证书；）</w:t>
            </w:r>
          </w:p>
        </w:tc>
      </w:tr>
      <w:tr w:rsidR="00D63E97" w:rsidTr="00742D0D">
        <w:trPr>
          <w:trHeight w:val="1616"/>
          <w:jc w:val="center"/>
        </w:trPr>
        <w:tc>
          <w:tcPr>
            <w:tcW w:w="451" w:type="dxa"/>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3</w:t>
            </w:r>
          </w:p>
        </w:tc>
        <w:tc>
          <w:tcPr>
            <w:tcW w:w="1110" w:type="dxa"/>
            <w:vAlign w:val="center"/>
          </w:tcPr>
          <w:p w:rsidR="00D63E97" w:rsidRDefault="00A371DF">
            <w:pPr>
              <w:spacing w:line="240" w:lineRule="atLeast"/>
              <w:jc w:val="center"/>
              <w:rPr>
                <w:rFonts w:ascii="宋体" w:eastAsia="宋体" w:hAnsi="宋体" w:cs="宋体"/>
                <w:sz w:val="18"/>
                <w:szCs w:val="18"/>
              </w:rPr>
            </w:pPr>
            <w:r>
              <w:rPr>
                <w:rFonts w:ascii="宋体" w:hAnsi="宋体" w:cs="宋体" w:hint="eastAsia"/>
                <w:sz w:val="18"/>
                <w:szCs w:val="18"/>
              </w:rPr>
              <w:t>经营管理方案</w:t>
            </w:r>
          </w:p>
        </w:tc>
        <w:tc>
          <w:tcPr>
            <w:tcW w:w="693" w:type="dxa"/>
            <w:vAlign w:val="center"/>
          </w:tcPr>
          <w:p w:rsidR="00D63E97" w:rsidRDefault="000F7A80">
            <w:pPr>
              <w:spacing w:line="240" w:lineRule="atLeast"/>
              <w:jc w:val="center"/>
              <w:rPr>
                <w:rFonts w:ascii="宋体" w:hAnsi="宋体" w:cs="宋体"/>
                <w:sz w:val="18"/>
                <w:szCs w:val="18"/>
              </w:rPr>
            </w:pPr>
            <w:r>
              <w:rPr>
                <w:rFonts w:ascii="宋体" w:hAnsi="宋体" w:cs="宋体"/>
                <w:sz w:val="18"/>
                <w:szCs w:val="18"/>
              </w:rPr>
              <w:t>25</w:t>
            </w:r>
          </w:p>
        </w:tc>
        <w:tc>
          <w:tcPr>
            <w:tcW w:w="5134" w:type="dxa"/>
          </w:tcPr>
          <w:p w:rsidR="00D63E97" w:rsidRDefault="00D63E97">
            <w:pPr>
              <w:spacing w:line="240" w:lineRule="atLeast"/>
              <w:jc w:val="left"/>
              <w:rPr>
                <w:rFonts w:ascii="宋体" w:hAnsi="宋体" w:cs="宋体"/>
                <w:sz w:val="18"/>
                <w:szCs w:val="18"/>
              </w:rPr>
            </w:pPr>
          </w:p>
          <w:p w:rsidR="00D63E97" w:rsidRDefault="00A371DF" w:rsidP="000F7A80">
            <w:pPr>
              <w:spacing w:line="240" w:lineRule="atLeast"/>
              <w:jc w:val="left"/>
              <w:rPr>
                <w:rFonts w:ascii="宋体" w:hAnsi="宋体" w:cs="宋体"/>
                <w:sz w:val="18"/>
                <w:szCs w:val="18"/>
              </w:rPr>
            </w:pPr>
            <w:r>
              <w:rPr>
                <w:rFonts w:ascii="宋体" w:hAnsi="宋体" w:cs="宋体" w:hint="eastAsia"/>
                <w:sz w:val="18"/>
                <w:szCs w:val="18"/>
              </w:rPr>
              <w:t>根据投标人对此项目的总体体经营目标、思路，具体经营方案，合理化投资方案，管理措施、制度，到校经营团队组织构成和人员素质，有关承诺与应急预案等，评委根据其可行性和合理性综合打分。</w:t>
            </w:r>
            <w:r w:rsidR="000F7A80">
              <w:rPr>
                <w:rFonts w:ascii="宋体" w:hAnsi="宋体" w:cs="宋体" w:hint="eastAsia"/>
                <w:sz w:val="18"/>
                <w:szCs w:val="18"/>
              </w:rPr>
              <w:t>优等的</w:t>
            </w:r>
            <w:r w:rsidR="000F7A80">
              <w:rPr>
                <w:rFonts w:ascii="宋体" w:hAnsi="宋体" w:cs="宋体"/>
                <w:sz w:val="18"/>
                <w:szCs w:val="18"/>
              </w:rPr>
              <w:t>22-25</w:t>
            </w:r>
            <w:r w:rsidR="000F7A80">
              <w:rPr>
                <w:rFonts w:ascii="宋体" w:hAnsi="宋体" w:cs="宋体" w:hint="eastAsia"/>
                <w:sz w:val="18"/>
                <w:szCs w:val="18"/>
              </w:rPr>
              <w:t>分，良等的</w:t>
            </w:r>
            <w:r w:rsidR="000F7A80">
              <w:rPr>
                <w:rFonts w:ascii="宋体" w:hAnsi="宋体" w:cs="宋体"/>
                <w:sz w:val="18"/>
                <w:szCs w:val="18"/>
              </w:rPr>
              <w:t>19-21</w:t>
            </w:r>
            <w:r w:rsidR="000F7A80">
              <w:rPr>
                <w:rFonts w:ascii="宋体" w:hAnsi="宋体" w:cs="宋体" w:hint="eastAsia"/>
                <w:sz w:val="18"/>
                <w:szCs w:val="18"/>
              </w:rPr>
              <w:t>分，一般的</w:t>
            </w:r>
            <w:r w:rsidR="000F7A80">
              <w:rPr>
                <w:rFonts w:ascii="宋体" w:hAnsi="宋体" w:cs="宋体"/>
                <w:sz w:val="18"/>
                <w:szCs w:val="18"/>
              </w:rPr>
              <w:t>15-18</w:t>
            </w:r>
            <w:r w:rsidR="000F7A80">
              <w:rPr>
                <w:rFonts w:ascii="宋体" w:hAnsi="宋体" w:cs="宋体" w:hint="eastAsia"/>
                <w:sz w:val="18"/>
                <w:szCs w:val="18"/>
              </w:rPr>
              <w:t>分，其他的</w:t>
            </w:r>
            <w:r w:rsidR="000F7A80">
              <w:rPr>
                <w:rFonts w:ascii="宋体" w:hAnsi="宋体" w:cs="宋体"/>
                <w:sz w:val="18"/>
                <w:szCs w:val="18"/>
              </w:rPr>
              <w:t>15</w:t>
            </w:r>
            <w:r w:rsidR="000F7A80">
              <w:rPr>
                <w:rFonts w:ascii="宋体" w:hAnsi="宋体" w:cs="宋体" w:hint="eastAsia"/>
                <w:sz w:val="18"/>
                <w:szCs w:val="18"/>
              </w:rPr>
              <w:t>分以下。</w:t>
            </w:r>
          </w:p>
        </w:tc>
        <w:tc>
          <w:tcPr>
            <w:tcW w:w="735" w:type="dxa"/>
            <w:vAlign w:val="center"/>
          </w:tcPr>
          <w:p w:rsidR="00D63E97" w:rsidRPr="000F7A80" w:rsidRDefault="00D63E97">
            <w:pPr>
              <w:spacing w:line="240" w:lineRule="atLeast"/>
              <w:jc w:val="center"/>
              <w:rPr>
                <w:rFonts w:ascii="宋体" w:hAnsi="宋体" w:cs="宋体"/>
                <w:sz w:val="18"/>
                <w:szCs w:val="18"/>
              </w:rPr>
            </w:pPr>
          </w:p>
        </w:tc>
        <w:tc>
          <w:tcPr>
            <w:tcW w:w="1600" w:type="dxa"/>
            <w:vAlign w:val="center"/>
          </w:tcPr>
          <w:p w:rsidR="00D63E97" w:rsidRDefault="00A371DF">
            <w:pPr>
              <w:spacing w:line="240" w:lineRule="atLeast"/>
              <w:rPr>
                <w:rFonts w:ascii="宋体" w:hAnsi="宋体" w:cs="宋体"/>
                <w:sz w:val="18"/>
                <w:szCs w:val="18"/>
              </w:rPr>
            </w:pPr>
            <w:r>
              <w:rPr>
                <w:rFonts w:ascii="宋体" w:hAnsi="宋体" w:cs="宋体" w:hint="eastAsia"/>
                <w:sz w:val="18"/>
                <w:szCs w:val="18"/>
              </w:rPr>
              <w:t>除有书面表述外，还需现场陈述及答辩，要求表述合理全面详实</w:t>
            </w:r>
          </w:p>
        </w:tc>
      </w:tr>
      <w:tr w:rsidR="000F7A80" w:rsidTr="00742D0D">
        <w:trPr>
          <w:trHeight w:val="23"/>
          <w:jc w:val="center"/>
        </w:trPr>
        <w:tc>
          <w:tcPr>
            <w:tcW w:w="451" w:type="dxa"/>
            <w:vAlign w:val="center"/>
          </w:tcPr>
          <w:p w:rsidR="000F7A80" w:rsidRDefault="000F7A80" w:rsidP="000F7A80">
            <w:pPr>
              <w:spacing w:line="240" w:lineRule="atLeast"/>
              <w:jc w:val="center"/>
              <w:rPr>
                <w:rFonts w:ascii="宋体" w:hAnsi="宋体" w:cs="宋体"/>
                <w:sz w:val="18"/>
                <w:szCs w:val="18"/>
              </w:rPr>
            </w:pPr>
            <w:r>
              <w:rPr>
                <w:rFonts w:ascii="宋体" w:hAnsi="宋体" w:cs="宋体" w:hint="eastAsia"/>
                <w:sz w:val="18"/>
                <w:szCs w:val="18"/>
              </w:rPr>
              <w:t>5</w:t>
            </w:r>
          </w:p>
        </w:tc>
        <w:tc>
          <w:tcPr>
            <w:tcW w:w="1110" w:type="dxa"/>
            <w:vAlign w:val="center"/>
          </w:tcPr>
          <w:p w:rsidR="000F7A80" w:rsidRDefault="000F7A80" w:rsidP="000F7A80">
            <w:pPr>
              <w:spacing w:line="240" w:lineRule="atLeast"/>
              <w:jc w:val="center"/>
              <w:rPr>
                <w:rFonts w:ascii="宋体" w:hAnsi="宋体" w:cs="宋体"/>
                <w:sz w:val="18"/>
                <w:szCs w:val="18"/>
              </w:rPr>
            </w:pPr>
            <w:r>
              <w:rPr>
                <w:rFonts w:ascii="宋体" w:hAnsi="宋体" w:cs="宋体" w:hint="eastAsia"/>
                <w:sz w:val="18"/>
                <w:szCs w:val="18"/>
              </w:rPr>
              <w:t>服务承诺</w:t>
            </w:r>
          </w:p>
        </w:tc>
        <w:tc>
          <w:tcPr>
            <w:tcW w:w="693" w:type="dxa"/>
            <w:vAlign w:val="center"/>
          </w:tcPr>
          <w:p w:rsidR="000F7A80" w:rsidRDefault="000F7A80" w:rsidP="000F7A80">
            <w:pPr>
              <w:spacing w:line="240" w:lineRule="atLeast"/>
              <w:jc w:val="center"/>
              <w:rPr>
                <w:rFonts w:ascii="宋体" w:eastAsia="宋体" w:hAnsi="宋体" w:cs="宋体"/>
                <w:sz w:val="18"/>
                <w:szCs w:val="18"/>
              </w:rPr>
            </w:pPr>
            <w:r>
              <w:rPr>
                <w:rFonts w:ascii="宋体" w:hAnsi="宋体" w:cs="宋体" w:hint="eastAsia"/>
                <w:sz w:val="18"/>
                <w:szCs w:val="18"/>
              </w:rPr>
              <w:t>5</w:t>
            </w:r>
          </w:p>
        </w:tc>
        <w:tc>
          <w:tcPr>
            <w:tcW w:w="5134" w:type="dxa"/>
            <w:vAlign w:val="center"/>
          </w:tcPr>
          <w:p w:rsidR="000F7A80" w:rsidRDefault="000F7A80" w:rsidP="000F7A80">
            <w:pPr>
              <w:spacing w:line="240" w:lineRule="atLeast"/>
              <w:rPr>
                <w:rFonts w:ascii="宋体" w:hAnsi="宋体" w:cs="宋体"/>
                <w:sz w:val="18"/>
                <w:szCs w:val="18"/>
              </w:rPr>
            </w:pPr>
            <w:r>
              <w:rPr>
                <w:rFonts w:ascii="宋体" w:hAnsi="宋体" w:cs="宋体" w:hint="eastAsia"/>
                <w:sz w:val="18"/>
                <w:szCs w:val="18"/>
              </w:rPr>
              <w:t>评委依据</w:t>
            </w:r>
            <w:r>
              <w:rPr>
                <w:rFonts w:ascii="宋体" w:hAnsi="宋体" w:cs="宋体"/>
                <w:sz w:val="18"/>
                <w:szCs w:val="18"/>
              </w:rPr>
              <w:t>投标人的服务承诺情况进行综合打分。</w:t>
            </w:r>
            <w:r>
              <w:rPr>
                <w:rFonts w:ascii="宋体" w:hAnsi="宋体" w:cs="宋体" w:hint="eastAsia"/>
                <w:sz w:val="18"/>
                <w:szCs w:val="18"/>
              </w:rPr>
              <w:t>优等的5分，良等的4分，一般的3分，其他的3分以下。</w:t>
            </w:r>
          </w:p>
        </w:tc>
        <w:tc>
          <w:tcPr>
            <w:tcW w:w="735" w:type="dxa"/>
            <w:vAlign w:val="center"/>
          </w:tcPr>
          <w:p w:rsidR="000F7A80" w:rsidRDefault="000F7A80" w:rsidP="000F7A80">
            <w:pPr>
              <w:spacing w:line="240" w:lineRule="atLeast"/>
              <w:jc w:val="center"/>
              <w:rPr>
                <w:rFonts w:ascii="宋体" w:hAnsi="宋体" w:cs="宋体"/>
                <w:sz w:val="18"/>
                <w:szCs w:val="18"/>
              </w:rPr>
            </w:pPr>
          </w:p>
        </w:tc>
        <w:tc>
          <w:tcPr>
            <w:tcW w:w="1600" w:type="dxa"/>
            <w:vAlign w:val="center"/>
          </w:tcPr>
          <w:p w:rsidR="000F7A80" w:rsidRDefault="000F7A80" w:rsidP="000F7A80">
            <w:pPr>
              <w:spacing w:line="240" w:lineRule="atLeast"/>
              <w:jc w:val="center"/>
              <w:rPr>
                <w:rFonts w:ascii="宋体" w:hAnsi="宋体" w:cs="宋体"/>
                <w:sz w:val="18"/>
                <w:szCs w:val="18"/>
              </w:rPr>
            </w:pPr>
            <w:r>
              <w:rPr>
                <w:rFonts w:ascii="宋体" w:hAnsi="宋体" w:cs="宋体" w:hint="eastAsia"/>
                <w:sz w:val="18"/>
                <w:szCs w:val="18"/>
              </w:rPr>
              <w:t>与第三项一致</w:t>
            </w:r>
          </w:p>
        </w:tc>
      </w:tr>
      <w:tr w:rsidR="000F7A80" w:rsidTr="00742D0D">
        <w:trPr>
          <w:trHeight w:val="909"/>
          <w:jc w:val="center"/>
        </w:trPr>
        <w:tc>
          <w:tcPr>
            <w:tcW w:w="451" w:type="dxa"/>
            <w:vAlign w:val="center"/>
          </w:tcPr>
          <w:p w:rsidR="000F7A80" w:rsidRDefault="000F7A80" w:rsidP="000F7A80">
            <w:pPr>
              <w:spacing w:line="240" w:lineRule="atLeast"/>
              <w:jc w:val="center"/>
              <w:rPr>
                <w:rFonts w:ascii="宋体" w:hAnsi="宋体" w:cs="宋体"/>
                <w:sz w:val="18"/>
                <w:szCs w:val="18"/>
              </w:rPr>
            </w:pPr>
            <w:r>
              <w:rPr>
                <w:rFonts w:ascii="宋体" w:hAnsi="宋体" w:cs="宋体" w:hint="eastAsia"/>
                <w:sz w:val="18"/>
                <w:szCs w:val="18"/>
              </w:rPr>
              <w:t>6</w:t>
            </w:r>
          </w:p>
        </w:tc>
        <w:tc>
          <w:tcPr>
            <w:tcW w:w="1110" w:type="dxa"/>
            <w:vAlign w:val="center"/>
          </w:tcPr>
          <w:p w:rsidR="000F7A80" w:rsidRDefault="000F7A80" w:rsidP="000F7A80">
            <w:pPr>
              <w:spacing w:line="240" w:lineRule="atLeast"/>
              <w:jc w:val="center"/>
              <w:rPr>
                <w:rFonts w:ascii="宋体" w:hAnsi="宋体" w:cs="宋体"/>
                <w:sz w:val="18"/>
                <w:szCs w:val="18"/>
              </w:rPr>
            </w:pPr>
            <w:r w:rsidRPr="00A9501C">
              <w:rPr>
                <w:rFonts w:ascii="宋体" w:hAnsi="宋体" w:cs="宋体" w:hint="eastAsia"/>
                <w:sz w:val="18"/>
                <w:szCs w:val="18"/>
              </w:rPr>
              <w:t>现场答辩</w:t>
            </w:r>
            <w:r>
              <w:rPr>
                <w:rFonts w:ascii="宋体" w:hAnsi="宋体" w:cs="宋体" w:hint="eastAsia"/>
                <w:sz w:val="18"/>
                <w:szCs w:val="18"/>
              </w:rPr>
              <w:t>情况</w:t>
            </w:r>
          </w:p>
        </w:tc>
        <w:tc>
          <w:tcPr>
            <w:tcW w:w="693" w:type="dxa"/>
            <w:vAlign w:val="center"/>
          </w:tcPr>
          <w:p w:rsidR="000F7A80" w:rsidRDefault="000F7A80" w:rsidP="000F7A80">
            <w:pPr>
              <w:spacing w:line="240" w:lineRule="atLeast"/>
              <w:jc w:val="center"/>
              <w:rPr>
                <w:rFonts w:ascii="宋体" w:eastAsia="宋体" w:hAnsi="宋体" w:cs="宋体"/>
                <w:sz w:val="18"/>
                <w:szCs w:val="18"/>
              </w:rPr>
            </w:pPr>
            <w:r>
              <w:rPr>
                <w:rFonts w:ascii="宋体" w:hAnsi="宋体" w:cs="宋体" w:hint="eastAsia"/>
                <w:sz w:val="18"/>
                <w:szCs w:val="18"/>
              </w:rPr>
              <w:t>5</w:t>
            </w:r>
          </w:p>
        </w:tc>
        <w:tc>
          <w:tcPr>
            <w:tcW w:w="5134" w:type="dxa"/>
            <w:vAlign w:val="center"/>
          </w:tcPr>
          <w:p w:rsidR="000F7A80" w:rsidRDefault="000F7A80" w:rsidP="000F7A80">
            <w:pPr>
              <w:spacing w:line="240" w:lineRule="atLeast"/>
              <w:rPr>
                <w:rFonts w:ascii="宋体" w:hAnsi="宋体" w:cs="宋体"/>
                <w:sz w:val="18"/>
                <w:szCs w:val="18"/>
              </w:rPr>
            </w:pPr>
            <w:r>
              <w:rPr>
                <w:rFonts w:ascii="宋体" w:hAnsi="宋体" w:cs="宋体" w:hint="eastAsia"/>
                <w:sz w:val="18"/>
                <w:szCs w:val="18"/>
              </w:rPr>
              <w:t>经评审小组对</w:t>
            </w:r>
            <w:r w:rsidRPr="00A9501C">
              <w:rPr>
                <w:rFonts w:ascii="宋体" w:hAnsi="宋体" w:cs="宋体" w:hint="eastAsia"/>
                <w:sz w:val="18"/>
                <w:szCs w:val="18"/>
              </w:rPr>
              <w:t>每个投标人现场答辩情况进行</w:t>
            </w:r>
            <w:r w:rsidRPr="00A9501C">
              <w:rPr>
                <w:rFonts w:ascii="宋体" w:hAnsi="宋体" w:cs="宋体"/>
                <w:sz w:val="18"/>
                <w:szCs w:val="18"/>
              </w:rPr>
              <w:t>综合评分。</w:t>
            </w:r>
            <w:r>
              <w:rPr>
                <w:rFonts w:ascii="宋体" w:hAnsi="宋体" w:cs="宋体" w:hint="eastAsia"/>
                <w:sz w:val="18"/>
                <w:szCs w:val="18"/>
              </w:rPr>
              <w:t>优等的5分，良等的4分，一般的3分，其他的3分以下。</w:t>
            </w:r>
          </w:p>
        </w:tc>
        <w:tc>
          <w:tcPr>
            <w:tcW w:w="735" w:type="dxa"/>
            <w:vAlign w:val="center"/>
          </w:tcPr>
          <w:p w:rsidR="000F7A80" w:rsidRDefault="000F7A80" w:rsidP="000F7A80">
            <w:pPr>
              <w:spacing w:line="240" w:lineRule="atLeast"/>
              <w:jc w:val="center"/>
              <w:rPr>
                <w:rFonts w:ascii="宋体" w:hAnsi="宋体" w:cs="宋体"/>
                <w:sz w:val="18"/>
                <w:szCs w:val="18"/>
              </w:rPr>
            </w:pPr>
          </w:p>
        </w:tc>
        <w:tc>
          <w:tcPr>
            <w:tcW w:w="1600" w:type="dxa"/>
            <w:vAlign w:val="center"/>
          </w:tcPr>
          <w:p w:rsidR="000F7A80" w:rsidRDefault="000F7A80" w:rsidP="000F7A80">
            <w:pPr>
              <w:spacing w:line="240" w:lineRule="atLeast"/>
              <w:jc w:val="center"/>
              <w:rPr>
                <w:rFonts w:ascii="宋体" w:hAnsi="宋体" w:cs="宋体"/>
                <w:sz w:val="18"/>
                <w:szCs w:val="18"/>
              </w:rPr>
            </w:pPr>
          </w:p>
        </w:tc>
      </w:tr>
      <w:tr w:rsidR="00D63E97" w:rsidTr="00742D0D">
        <w:trPr>
          <w:trHeight w:val="553"/>
          <w:jc w:val="center"/>
        </w:trPr>
        <w:tc>
          <w:tcPr>
            <w:tcW w:w="451"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c>
          <w:tcPr>
            <w:tcW w:w="1110" w:type="dxa"/>
            <w:tcBorders>
              <w:bottom w:val="single" w:sz="4" w:space="0" w:color="auto"/>
            </w:tcBorders>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总分</w:t>
            </w:r>
          </w:p>
        </w:tc>
        <w:tc>
          <w:tcPr>
            <w:tcW w:w="693" w:type="dxa"/>
            <w:tcBorders>
              <w:bottom w:val="single" w:sz="4" w:space="0" w:color="auto"/>
            </w:tcBorders>
            <w:vAlign w:val="center"/>
          </w:tcPr>
          <w:p w:rsidR="00D63E97" w:rsidRDefault="00A371DF">
            <w:pPr>
              <w:spacing w:line="240" w:lineRule="atLeast"/>
              <w:jc w:val="center"/>
              <w:rPr>
                <w:rFonts w:ascii="宋体" w:hAnsi="宋体" w:cs="宋体"/>
                <w:sz w:val="18"/>
                <w:szCs w:val="18"/>
              </w:rPr>
            </w:pPr>
            <w:r>
              <w:rPr>
                <w:rFonts w:ascii="宋体" w:hAnsi="宋体" w:cs="宋体" w:hint="eastAsia"/>
                <w:sz w:val="18"/>
                <w:szCs w:val="18"/>
              </w:rPr>
              <w:t>100</w:t>
            </w:r>
          </w:p>
        </w:tc>
        <w:tc>
          <w:tcPr>
            <w:tcW w:w="5134" w:type="dxa"/>
            <w:tcBorders>
              <w:bottom w:val="single" w:sz="4" w:space="0" w:color="auto"/>
            </w:tcBorders>
          </w:tcPr>
          <w:p w:rsidR="00D63E97" w:rsidRDefault="00D63E97">
            <w:pPr>
              <w:spacing w:line="240" w:lineRule="atLeast"/>
              <w:rPr>
                <w:rFonts w:ascii="宋体" w:hAnsi="宋体" w:cs="宋体"/>
                <w:sz w:val="18"/>
                <w:szCs w:val="18"/>
              </w:rPr>
            </w:pPr>
          </w:p>
        </w:tc>
        <w:tc>
          <w:tcPr>
            <w:tcW w:w="735"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c>
          <w:tcPr>
            <w:tcW w:w="1600" w:type="dxa"/>
            <w:tcBorders>
              <w:bottom w:val="single" w:sz="4" w:space="0" w:color="auto"/>
            </w:tcBorders>
            <w:vAlign w:val="center"/>
          </w:tcPr>
          <w:p w:rsidR="00D63E97" w:rsidRDefault="00D63E97">
            <w:pPr>
              <w:spacing w:line="240" w:lineRule="atLeast"/>
              <w:jc w:val="center"/>
              <w:rPr>
                <w:rFonts w:ascii="宋体" w:hAnsi="宋体" w:cs="宋体"/>
                <w:sz w:val="18"/>
                <w:szCs w:val="18"/>
              </w:rPr>
            </w:pPr>
          </w:p>
        </w:tc>
      </w:tr>
    </w:tbl>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pPr>
        <w:tabs>
          <w:tab w:val="left" w:pos="840"/>
        </w:tabs>
        <w:snapToGrid w:val="0"/>
        <w:spacing w:line="400" w:lineRule="exact"/>
        <w:jc w:val="center"/>
        <w:outlineLvl w:val="1"/>
        <w:rPr>
          <w:sz w:val="28"/>
          <w:szCs w:val="28"/>
          <w:u w:val="single"/>
        </w:rPr>
      </w:pPr>
    </w:p>
    <w:p w:rsidR="00D63E97" w:rsidRDefault="00D63E97"/>
    <w:sectPr w:rsidR="00D63E97">
      <w:pgSz w:w="11906" w:h="16838"/>
      <w:pgMar w:top="850" w:right="907" w:bottom="850" w:left="1134" w:header="567" w:footer="56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A7" w:rsidRDefault="002351A7">
      <w:r>
        <w:separator/>
      </w:r>
    </w:p>
  </w:endnote>
  <w:endnote w:type="continuationSeparator" w:id="0">
    <w:p w:rsidR="002351A7" w:rsidRDefault="002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5"/>
      <w:framePr w:wrap="around" w:vAnchor="text" w:hAnchor="margin" w:xAlign="center" w:y="1"/>
      <w:rPr>
        <w:rStyle w:val="a7"/>
      </w:rPr>
    </w:pPr>
    <w:r>
      <w:fldChar w:fldCharType="begin"/>
    </w:r>
    <w:r>
      <w:rPr>
        <w:rStyle w:val="a7"/>
      </w:rPr>
      <w:instrText xml:space="preserve">PAGE  </w:instrText>
    </w:r>
    <w:r>
      <w:fldChar w:fldCharType="end"/>
    </w:r>
  </w:p>
  <w:p w:rsidR="00C64451" w:rsidRDefault="00C644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5"/>
      <w:framePr w:wrap="around" w:vAnchor="text" w:hAnchor="margin" w:xAlign="center" w:y="1"/>
      <w:rPr>
        <w:rStyle w:val="a7"/>
      </w:rPr>
    </w:pPr>
    <w:r>
      <w:fldChar w:fldCharType="begin"/>
    </w:r>
    <w:r>
      <w:rPr>
        <w:rStyle w:val="a7"/>
      </w:rPr>
      <w:instrText xml:space="preserve">PAGE  </w:instrText>
    </w:r>
    <w:r>
      <w:fldChar w:fldCharType="separate"/>
    </w:r>
    <w:r w:rsidR="00742D0D">
      <w:rPr>
        <w:rStyle w:val="a7"/>
        <w:noProof/>
      </w:rPr>
      <w:t>14</w:t>
    </w:r>
    <w:r>
      <w:fldChar w:fldCharType="end"/>
    </w:r>
  </w:p>
  <w:p w:rsidR="00C64451" w:rsidRDefault="00C64451">
    <w:pPr>
      <w:pStyle w:val="a5"/>
      <w:ind w:right="36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A7" w:rsidRDefault="002351A7">
      <w:r>
        <w:separator/>
      </w:r>
    </w:p>
  </w:footnote>
  <w:footnote w:type="continuationSeparator" w:id="0">
    <w:p w:rsidR="002351A7" w:rsidRDefault="0023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6"/>
      <w:pBdr>
        <w:bottom w:val="single" w:sz="6"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1" w:rsidRDefault="00C644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7B43"/>
    <w:multiLevelType w:val="multilevel"/>
    <w:tmpl w:val="3EA87B43"/>
    <w:lvl w:ilvl="0">
      <w:start w:val="1"/>
      <w:numFmt w:val="japaneseCounting"/>
      <w:lvlText w:val="%1、"/>
      <w:lvlJc w:val="left"/>
      <w:pPr>
        <w:tabs>
          <w:tab w:val="left" w:pos="974"/>
        </w:tabs>
        <w:ind w:left="974" w:hanging="615"/>
      </w:pPr>
      <w:rPr>
        <w:rFonts w:ascii="Arial" w:hAnsi="Arial" w:hint="default"/>
        <w:b/>
        <w:color w:val="auto"/>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
    <w:nsid w:val="5925875B"/>
    <w:multiLevelType w:val="singleLevel"/>
    <w:tmpl w:val="5925875B"/>
    <w:lvl w:ilvl="0">
      <w:start w:val="1"/>
      <w:numFmt w:val="chineseCounting"/>
      <w:suff w:val="nothing"/>
      <w:lvlText w:val="%1、"/>
      <w:lvlJc w:val="left"/>
    </w:lvl>
  </w:abstractNum>
  <w:abstractNum w:abstractNumId="2">
    <w:nsid w:val="75DE21C3"/>
    <w:multiLevelType w:val="multilevel"/>
    <w:tmpl w:val="75DE21C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8325F"/>
    <w:rsid w:val="000F7A80"/>
    <w:rsid w:val="00162005"/>
    <w:rsid w:val="001A3CC9"/>
    <w:rsid w:val="001D5FE6"/>
    <w:rsid w:val="002351A7"/>
    <w:rsid w:val="00255448"/>
    <w:rsid w:val="00467597"/>
    <w:rsid w:val="00513FD5"/>
    <w:rsid w:val="0059169B"/>
    <w:rsid w:val="005E1738"/>
    <w:rsid w:val="006117B6"/>
    <w:rsid w:val="0062735E"/>
    <w:rsid w:val="00633F07"/>
    <w:rsid w:val="00664A37"/>
    <w:rsid w:val="00697F8D"/>
    <w:rsid w:val="007124D6"/>
    <w:rsid w:val="00742D0D"/>
    <w:rsid w:val="00757CA8"/>
    <w:rsid w:val="007B1F8C"/>
    <w:rsid w:val="008F6C4A"/>
    <w:rsid w:val="00A371DF"/>
    <w:rsid w:val="00A427F9"/>
    <w:rsid w:val="00A61128"/>
    <w:rsid w:val="00BE0809"/>
    <w:rsid w:val="00C64451"/>
    <w:rsid w:val="00D42C18"/>
    <w:rsid w:val="00D5212D"/>
    <w:rsid w:val="00D63E97"/>
    <w:rsid w:val="00E250ED"/>
    <w:rsid w:val="00E743CA"/>
    <w:rsid w:val="00F84300"/>
    <w:rsid w:val="02CF295D"/>
    <w:rsid w:val="08464361"/>
    <w:rsid w:val="119E3CD9"/>
    <w:rsid w:val="15910337"/>
    <w:rsid w:val="1727252E"/>
    <w:rsid w:val="1E7771C1"/>
    <w:rsid w:val="29230035"/>
    <w:rsid w:val="2C9A3095"/>
    <w:rsid w:val="313F677F"/>
    <w:rsid w:val="33A8325F"/>
    <w:rsid w:val="3A157D84"/>
    <w:rsid w:val="41992532"/>
    <w:rsid w:val="47152225"/>
    <w:rsid w:val="53D626CD"/>
    <w:rsid w:val="54F0424B"/>
    <w:rsid w:val="5DEF4B8E"/>
    <w:rsid w:val="5ED15596"/>
    <w:rsid w:val="5F24718A"/>
    <w:rsid w:val="5F590C7C"/>
    <w:rsid w:val="60E02D87"/>
    <w:rsid w:val="65CF7EA3"/>
    <w:rsid w:val="70257534"/>
    <w:rsid w:val="734219EE"/>
    <w:rsid w:val="794D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kern w:val="0"/>
      <w:sz w:val="20"/>
    </w:rPr>
  </w:style>
  <w:style w:type="paragraph" w:styleId="a4">
    <w:name w:val="Plain Text"/>
    <w:basedOn w:val="a"/>
    <w:next w:val="a3"/>
    <w:qFormat/>
    <w:rPr>
      <w:rFonts w:ascii="宋体"/>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styleId="a7">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styleId="a8">
    <w:name w:val="Balloon Text"/>
    <w:basedOn w:val="a"/>
    <w:link w:val="Char"/>
    <w:rsid w:val="00A371DF"/>
    <w:rPr>
      <w:sz w:val="18"/>
      <w:szCs w:val="18"/>
    </w:rPr>
  </w:style>
  <w:style w:type="character" w:customStyle="1" w:styleId="Char">
    <w:name w:val="批注框文本 Char"/>
    <w:basedOn w:val="a0"/>
    <w:link w:val="a8"/>
    <w:rsid w:val="00A371DF"/>
    <w:rPr>
      <w:kern w:val="2"/>
      <w:sz w:val="18"/>
      <w:szCs w:val="18"/>
    </w:rPr>
  </w:style>
  <w:style w:type="paragraph" w:styleId="a9">
    <w:name w:val="Revision"/>
    <w:hidden/>
    <w:uiPriority w:val="99"/>
    <w:unhideWhenUsed/>
    <w:rsid w:val="00664A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kern w:val="0"/>
      <w:sz w:val="20"/>
    </w:rPr>
  </w:style>
  <w:style w:type="paragraph" w:styleId="a4">
    <w:name w:val="Plain Text"/>
    <w:basedOn w:val="a"/>
    <w:next w:val="a3"/>
    <w:qFormat/>
    <w:rPr>
      <w:rFonts w:ascii="宋体"/>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styleId="a7">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styleId="a8">
    <w:name w:val="Balloon Text"/>
    <w:basedOn w:val="a"/>
    <w:link w:val="Char"/>
    <w:rsid w:val="00A371DF"/>
    <w:rPr>
      <w:sz w:val="18"/>
      <w:szCs w:val="18"/>
    </w:rPr>
  </w:style>
  <w:style w:type="character" w:customStyle="1" w:styleId="Char">
    <w:name w:val="批注框文本 Char"/>
    <w:basedOn w:val="a0"/>
    <w:link w:val="a8"/>
    <w:rsid w:val="00A371DF"/>
    <w:rPr>
      <w:kern w:val="2"/>
      <w:sz w:val="18"/>
      <w:szCs w:val="18"/>
    </w:rPr>
  </w:style>
  <w:style w:type="paragraph" w:styleId="a9">
    <w:name w:val="Revision"/>
    <w:hidden/>
    <w:uiPriority w:val="99"/>
    <w:unhideWhenUsed/>
    <w:rsid w:val="00664A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2590</Words>
  <Characters>14768</Characters>
  <Application>Microsoft Office Word</Application>
  <DocSecurity>0</DocSecurity>
  <Lines>123</Lines>
  <Paragraphs>34</Paragraphs>
  <ScaleCrop>false</ScaleCrop>
  <Company>Microsoft</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汤慧明</dc:creator>
  <cp:lastModifiedBy>Lenovo</cp:lastModifiedBy>
  <cp:revision>21</cp:revision>
  <dcterms:created xsi:type="dcterms:W3CDTF">2018-07-03T10:44:00Z</dcterms:created>
  <dcterms:modified xsi:type="dcterms:W3CDTF">2018-07-14T02:53:00Z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