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798" w:tblpY="765"/>
        <w:tblW w:w="11813" w:type="dxa"/>
        <w:tblLayout w:type="fixed"/>
        <w:tblLook w:val="04A0"/>
      </w:tblPr>
      <w:tblGrid>
        <w:gridCol w:w="789"/>
        <w:gridCol w:w="1926"/>
        <w:gridCol w:w="4049"/>
        <w:gridCol w:w="1683"/>
        <w:gridCol w:w="1683"/>
        <w:gridCol w:w="1683"/>
      </w:tblGrid>
      <w:tr w:rsidR="000C4A02" w:rsidRPr="00360141" w:rsidTr="00B669F9">
        <w:trPr>
          <w:trHeight w:val="495"/>
        </w:trPr>
        <w:tc>
          <w:tcPr>
            <w:tcW w:w="11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A02" w:rsidRPr="00AB67B2" w:rsidRDefault="000C4A02" w:rsidP="00AB67B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</w:pPr>
            <w:r w:rsidRPr="00AB67B2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highlight w:val="green"/>
              </w:rPr>
              <w:t>2023—2023年度打印机协议供货项目</w:t>
            </w:r>
            <w:r w:rsidRPr="00AB67B2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采购清单</w:t>
            </w:r>
            <w:r w:rsidR="00085270" w:rsidRPr="00AB67B2"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及符合条件经销商一览表</w:t>
            </w:r>
            <w:r w:rsidRPr="00AB67B2"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highlight w:val="green"/>
              </w:rPr>
              <w:t>（标段一）</w:t>
            </w:r>
          </w:p>
        </w:tc>
      </w:tr>
      <w:tr w:rsidR="00BF5FCD" w:rsidRPr="00360141" w:rsidTr="00BF5FCD">
        <w:trPr>
          <w:trHeight w:val="49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品牌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型号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省协议控制商品配置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A45BBB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sz w:val="24"/>
              </w:rPr>
            </w:pPr>
            <w:r w:rsidRPr="00A45BBB">
              <w:rPr>
                <w:rFonts w:ascii="仿宋_GB2312" w:eastAsia="仿宋_GB2312" w:hAnsi="宋体" w:hint="eastAsia"/>
                <w:b/>
                <w:sz w:val="24"/>
              </w:rPr>
              <w:t>省协议控制价</w:t>
            </w:r>
            <w:r w:rsidR="000C4A02" w:rsidRPr="00A45BBB">
              <w:rPr>
                <w:rFonts w:ascii="仿宋_GB2312" w:eastAsia="仿宋_GB2312" w:hAnsi="宋体" w:hint="eastAsia"/>
                <w:b/>
                <w:sz w:val="24"/>
              </w:rPr>
              <w:t>（元/台套）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CD" w:rsidRPr="000C4A02" w:rsidRDefault="000C4A02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投标报价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（元/台套）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CD" w:rsidRPr="00360141" w:rsidRDefault="000C4A02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备注</w:t>
            </w:r>
            <w:r w:rsidR="00794F72">
              <w:rPr>
                <w:rFonts w:ascii="仿宋_GB2312" w:eastAsia="仿宋_GB2312" w:hAnsi="宋体" w:hint="eastAsia"/>
                <w:sz w:val="24"/>
              </w:rPr>
              <w:t xml:space="preserve">      （质保期等）</w:t>
            </w:r>
          </w:p>
        </w:tc>
      </w:tr>
      <w:tr w:rsidR="00BF5FCD" w:rsidRPr="00360141" w:rsidTr="00BF5FCD">
        <w:trPr>
          <w:trHeight w:val="49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惠普A4黑白激光打印机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惠普 HP Laser 1008a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打印类型：A4黑白激光打印机,最大打印幅面：A4或以上,双面打印：否,打印速度（A4单面）：20页/分钟,网络打印：否,最高分辨率：1200 x1200 dpi ,处理器大小：400MHz,内存大小：64MB,首页打印时间：小于10秒,月打印最大负荷（页）：10000页/月,预热时间：0  ,打印语言：SPL,接口类型：高速USB2.0</w:t>
            </w:r>
          </w:p>
          <w:p w:rsidR="000B322D" w:rsidRPr="00360141" w:rsidRDefault="000B322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0C4A02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899</w:t>
            </w:r>
            <w:r w:rsidR="000C4A02" w:rsidRPr="00360141"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F5FCD" w:rsidRPr="00360141" w:rsidTr="00BF5FCD">
        <w:trPr>
          <w:trHeight w:val="49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lastRenderedPageBreak/>
              <w:t>惠普A4黑白激光三合一打印机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HP LaserJet MFP M233sdw Printer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打印类型：A4黑白激光多功能一体机,最大打印幅面：A4或以上,双面打印：是,打印速度（A4单面）：25ppm,网络打印：是,辅助功能：至少含复印/扫描,最高分辨率：600*600DPI    ,内存大小：64MB    ,首页打印时间：小于10秒,月打印最大负荷（页）：20,000页/月  ,预热时间：0 ,打印语言：PCLms, URF, PWG ,接口类型：USB2.0，10Base-T/100Base-TX（RJ-45网络接口）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60141">
              <w:rPr>
                <w:rFonts w:ascii="仿宋_GB2312" w:eastAsia="仿宋_GB2312" w:hAnsi="宋体" w:hint="eastAsia"/>
                <w:sz w:val="24"/>
              </w:rPr>
              <w:t>1800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CD" w:rsidRPr="00360141" w:rsidRDefault="00BF5FCD" w:rsidP="00BF5FCD">
            <w:pPr>
              <w:widowControl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72A30" w:rsidRDefault="00672A3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p w:rsidR="00085270" w:rsidRDefault="00085270"/>
    <w:tbl>
      <w:tblPr>
        <w:tblW w:w="13858" w:type="dxa"/>
        <w:tblLayout w:type="fixed"/>
        <w:tblLook w:val="04A0"/>
      </w:tblPr>
      <w:tblGrid>
        <w:gridCol w:w="1526"/>
        <w:gridCol w:w="3353"/>
        <w:gridCol w:w="2083"/>
        <w:gridCol w:w="1510"/>
        <w:gridCol w:w="1768"/>
        <w:gridCol w:w="3618"/>
      </w:tblGrid>
      <w:tr w:rsidR="00085270" w:rsidTr="003F3754">
        <w:trPr>
          <w:trHeight w:val="702"/>
        </w:trPr>
        <w:tc>
          <w:tcPr>
            <w:tcW w:w="13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0" w:rsidRPr="00B644D4" w:rsidRDefault="00085270" w:rsidP="00B644D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highlight w:val="green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highlight w:val="green"/>
              </w:rPr>
              <w:lastRenderedPageBreak/>
              <w:t>符合条件</w:t>
            </w:r>
            <w:r>
              <w:rPr>
                <w:rFonts w:ascii="宋体" w:hAnsi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经销商一览表</w:t>
            </w:r>
            <w:r w:rsidR="00B644D4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highlight w:val="green"/>
              </w:rPr>
              <w:t>（标段一）</w:t>
            </w:r>
          </w:p>
        </w:tc>
      </w:tr>
      <w:tr w:rsidR="00085270" w:rsidTr="00BD23CE">
        <w:trPr>
          <w:trHeight w:val="34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0" w:rsidRDefault="00085270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0" w:rsidRDefault="00085270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70" w:rsidRDefault="00085270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270" w:rsidRDefault="00085270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270" w:rsidRDefault="00085270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270" w:rsidRDefault="00085270" w:rsidP="00A616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 w:rsidR="00BD23CE" w:rsidTr="00BD23CE">
        <w:trPr>
          <w:trHeight w:val="5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徐州瑞盛科技有限公司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徐州瑞盛科技有限公司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13505229981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0516-85797213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徐州市云龙区彭城数码广场一楼</w:t>
            </w: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  <w:color w:val="000000"/>
                <w:sz w:val="22"/>
                <w:szCs w:val="22"/>
              </w:rPr>
              <w:t>号门面</w:t>
            </w:r>
          </w:p>
        </w:tc>
      </w:tr>
      <w:tr w:rsidR="00BD23CE" w:rsidTr="00BD23CE">
        <w:trPr>
          <w:trHeight w:val="5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徐州迪奥商贸有限公司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徐州迪奥商贸有限公司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18805229066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0516-89559188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徐州市丰县工农路</w:t>
            </w:r>
            <w:r>
              <w:rPr>
                <w:rFonts w:hint="eastAsia"/>
                <w:color w:val="000000"/>
                <w:sz w:val="22"/>
                <w:szCs w:val="22"/>
              </w:rPr>
              <w:t>486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BD23CE" w:rsidTr="00BD23CE">
        <w:trPr>
          <w:trHeight w:val="5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江苏海翔宏德光电科技有限公司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江苏海翔宏德光电科技有限公司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13952118381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0516-83820818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徐州市王陵路农贸市场综合楼</w:t>
            </w: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BD23CE" w:rsidTr="00BD23CE">
        <w:trPr>
          <w:trHeight w:val="57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徐州易世达商贸有限公司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徐州易世达商贸有限公司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13815391518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0516-89641972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沛县沛公路南侧华西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  <w:r>
              <w:rPr>
                <w:rFonts w:hint="eastAsia"/>
                <w:color w:val="000000"/>
                <w:sz w:val="22"/>
                <w:szCs w:val="22"/>
              </w:rPr>
              <w:t>格林春天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号楼</w:t>
            </w: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单元</w:t>
            </w:r>
            <w:r>
              <w:rPr>
                <w:rFonts w:hint="eastAsia"/>
                <w:color w:val="000000"/>
                <w:sz w:val="22"/>
                <w:szCs w:val="22"/>
              </w:rPr>
              <w:t>004</w:t>
            </w:r>
            <w:r>
              <w:rPr>
                <w:rFonts w:hint="eastAsia"/>
                <w:color w:val="000000"/>
                <w:sz w:val="22"/>
                <w:szCs w:val="22"/>
              </w:rPr>
              <w:t>号房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徐州讯盈电子科技有限公司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张格丽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18952212345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</w:t>
            </w:r>
            <w:r w:rsidR="001B64FE"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89150099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江苏省丰县中阳大道实小分部西商住楼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新沂市华为计算机有限公司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新沂市华为计算机有限公司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13814412000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</w:t>
            </w:r>
            <w:r w:rsidR="001B64FE">
              <w:rPr>
                <w:rFonts w:hint="eastAsia"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88954000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新沂市幸福路</w:t>
            </w: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睢宁云端商贸有限公司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13182382236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0516-88387281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江苏省徐州市睢宁县文学北路</w:t>
            </w: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徐州华彩电子有限公司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徐州华彩电子有限公司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15852281231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0516-86359108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江苏丰县工农中路数码港</w:t>
            </w:r>
            <w:r>
              <w:rPr>
                <w:rFonts w:hint="eastAsia"/>
                <w:color w:val="000000"/>
                <w:sz w:val="22"/>
                <w:szCs w:val="22"/>
              </w:rPr>
              <w:t>2-132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徐州翔鹏办公设备有限公司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徐州翔鹏办公设备有限公司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13063502011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0516-87328985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徐州市泉山区中山南路</w:t>
            </w: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  <w:r>
              <w:rPr>
                <w:rFonts w:hint="eastAsia"/>
                <w:color w:val="000000"/>
                <w:sz w:val="22"/>
                <w:szCs w:val="22"/>
              </w:rPr>
              <w:t>号现代数码广场</w:t>
            </w:r>
            <w:r>
              <w:rPr>
                <w:rFonts w:hint="eastAsia"/>
                <w:color w:val="000000"/>
                <w:sz w:val="22"/>
                <w:szCs w:val="22"/>
              </w:rPr>
              <w:t>4B31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徐州天盛办公设备销售有限公司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徐州天盛办公设备销售有限公司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18921769968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0516-86680299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江苏省徐州市邳州市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D23CE" w:rsidTr="00BD23CE">
        <w:trPr>
          <w:trHeight w:val="6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徐州市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新沂市新联计算机有限公司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新沂市新联计算机有限公司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18952138011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0516-88923438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3CE" w:rsidRDefault="00BD23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江苏省新沂市名商城</w:t>
            </w: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幢</w:t>
            </w: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  <w:color w:val="000000"/>
                <w:sz w:val="22"/>
                <w:szCs w:val="22"/>
              </w:rPr>
              <w:t>室</w:t>
            </w:r>
          </w:p>
        </w:tc>
      </w:tr>
    </w:tbl>
    <w:p w:rsidR="00085270" w:rsidRDefault="00085270" w:rsidP="00085270"/>
    <w:p w:rsidR="00085270" w:rsidRPr="00085270" w:rsidRDefault="00085270"/>
    <w:sectPr w:rsidR="00085270" w:rsidRPr="00085270" w:rsidSect="00672A30">
      <w:headerReference w:type="even" r:id="rId6"/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40C" w:rsidRDefault="00CB540C" w:rsidP="00672A30">
      <w:r>
        <w:separator/>
      </w:r>
    </w:p>
  </w:endnote>
  <w:endnote w:type="continuationSeparator" w:id="1">
    <w:p w:rsidR="00CB540C" w:rsidRDefault="00CB540C" w:rsidP="0067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40C" w:rsidRDefault="00CB540C" w:rsidP="00672A30">
      <w:r>
        <w:separator/>
      </w:r>
    </w:p>
  </w:footnote>
  <w:footnote w:type="continuationSeparator" w:id="1">
    <w:p w:rsidR="00CB540C" w:rsidRDefault="00CB540C" w:rsidP="0067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30" w:rsidRDefault="00672A3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A30" w:rsidRDefault="00672A3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JmNTAxYTA0NTllZTU0OWY5NWY0MWNlMzBjNGU2OTYifQ=="/>
  </w:docVars>
  <w:rsids>
    <w:rsidRoot w:val="00A927E1"/>
    <w:rsid w:val="00085270"/>
    <w:rsid w:val="000B322D"/>
    <w:rsid w:val="000C4A02"/>
    <w:rsid w:val="000D0955"/>
    <w:rsid w:val="0010493D"/>
    <w:rsid w:val="001503FA"/>
    <w:rsid w:val="001B64FE"/>
    <w:rsid w:val="00243F03"/>
    <w:rsid w:val="00282AA9"/>
    <w:rsid w:val="002B115E"/>
    <w:rsid w:val="002B4ED6"/>
    <w:rsid w:val="002C4216"/>
    <w:rsid w:val="00311D85"/>
    <w:rsid w:val="0035573E"/>
    <w:rsid w:val="00385DF6"/>
    <w:rsid w:val="003F3754"/>
    <w:rsid w:val="00457385"/>
    <w:rsid w:val="00462B0B"/>
    <w:rsid w:val="004B69B3"/>
    <w:rsid w:val="005562D4"/>
    <w:rsid w:val="005E7FB0"/>
    <w:rsid w:val="00616F0C"/>
    <w:rsid w:val="006318DB"/>
    <w:rsid w:val="00672A30"/>
    <w:rsid w:val="007924E7"/>
    <w:rsid w:val="00794F72"/>
    <w:rsid w:val="007B68B3"/>
    <w:rsid w:val="007D5099"/>
    <w:rsid w:val="007E7006"/>
    <w:rsid w:val="008F3608"/>
    <w:rsid w:val="00940E40"/>
    <w:rsid w:val="00957D4D"/>
    <w:rsid w:val="00991EAD"/>
    <w:rsid w:val="00993968"/>
    <w:rsid w:val="009E6C91"/>
    <w:rsid w:val="00A45BBB"/>
    <w:rsid w:val="00A472EF"/>
    <w:rsid w:val="00A76910"/>
    <w:rsid w:val="00A927E1"/>
    <w:rsid w:val="00A971C5"/>
    <w:rsid w:val="00AB67B2"/>
    <w:rsid w:val="00B35D8A"/>
    <w:rsid w:val="00B644D4"/>
    <w:rsid w:val="00BC1393"/>
    <w:rsid w:val="00BD23CE"/>
    <w:rsid w:val="00BE18B2"/>
    <w:rsid w:val="00BE40E0"/>
    <w:rsid w:val="00BF5FCD"/>
    <w:rsid w:val="00CB540C"/>
    <w:rsid w:val="00CC78A2"/>
    <w:rsid w:val="00CE185C"/>
    <w:rsid w:val="00E00DB8"/>
    <w:rsid w:val="00E81F3D"/>
    <w:rsid w:val="00E84764"/>
    <w:rsid w:val="00ED43FF"/>
    <w:rsid w:val="00EF43C5"/>
    <w:rsid w:val="19A5038D"/>
    <w:rsid w:val="1C56667E"/>
    <w:rsid w:val="2F9A0492"/>
    <w:rsid w:val="3A6B3ED0"/>
    <w:rsid w:val="3E7220C2"/>
    <w:rsid w:val="4AEB373E"/>
    <w:rsid w:val="4D8239E7"/>
    <w:rsid w:val="51B00003"/>
    <w:rsid w:val="53F42480"/>
    <w:rsid w:val="60F50DA5"/>
    <w:rsid w:val="61A8587F"/>
    <w:rsid w:val="6703077D"/>
    <w:rsid w:val="68357832"/>
    <w:rsid w:val="6B862A94"/>
    <w:rsid w:val="6C2463BD"/>
    <w:rsid w:val="74E142F2"/>
    <w:rsid w:val="7A810DA4"/>
    <w:rsid w:val="7F6F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C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72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72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72A3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72A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卓春生</dc:creator>
  <cp:lastModifiedBy>HP</cp:lastModifiedBy>
  <cp:revision>29</cp:revision>
  <dcterms:created xsi:type="dcterms:W3CDTF">2023-02-22T02:11:00Z</dcterms:created>
  <dcterms:modified xsi:type="dcterms:W3CDTF">2023-09-25T03:37:00Z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97BEFAE2474E49159C4B66980286AA19_12</vt:lpwstr>
  </property>
</Properties>
</file>